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9FD9D" w14:textId="77777777" w:rsidR="00B5685A" w:rsidRPr="007D136F" w:rsidRDefault="00B5685A" w:rsidP="00B5685A">
      <w:pPr>
        <w:pStyle w:val="Style-2"/>
        <w:spacing w:line="276" w:lineRule="auto"/>
        <w:ind w:right="120"/>
        <w:jc w:val="center"/>
        <w:rPr>
          <w:rFonts w:asciiTheme="majorHAnsi" w:eastAsia="Arial" w:hAnsiTheme="majorHAnsi" w:cs="Arial"/>
          <w:b/>
          <w:bCs/>
          <w:color w:val="000000"/>
          <w:shd w:val="solid" w:color="FFFFFF" w:fill="FFFFFF"/>
        </w:rPr>
      </w:pPr>
      <w:r w:rsidRPr="007D136F">
        <w:rPr>
          <w:rFonts w:asciiTheme="majorHAnsi" w:eastAsia="Arial" w:hAnsiTheme="majorHAnsi" w:cs="Arial"/>
          <w:b/>
          <w:bCs/>
          <w:color w:val="000000"/>
          <w:shd w:val="solid" w:color="FFFFFF" w:fill="FFFFFF"/>
        </w:rPr>
        <w:t>ConAgra Foods</w:t>
      </w:r>
      <w:r>
        <w:rPr>
          <w:rFonts w:asciiTheme="majorHAnsi" w:eastAsia="Arial" w:hAnsiTheme="majorHAnsi" w:cs="Arial"/>
          <w:b/>
          <w:bCs/>
          <w:color w:val="000000"/>
          <w:shd w:val="solid" w:color="FFFFFF" w:fill="FFFFFF"/>
        </w:rPr>
        <w:t xml:space="preserve"> </w:t>
      </w:r>
      <w:r w:rsidRPr="007D136F">
        <w:rPr>
          <w:rFonts w:asciiTheme="majorHAnsi" w:eastAsia="Arial" w:hAnsiTheme="majorHAnsi" w:cs="Arial"/>
          <w:b/>
          <w:bCs/>
          <w:color w:val="000000"/>
          <w:shd w:val="solid" w:color="FFFFFF" w:fill="FFFFFF"/>
        </w:rPr>
        <w:t xml:space="preserve">and </w:t>
      </w:r>
      <w:proofErr w:type="gramStart"/>
      <w:r w:rsidRPr="007D136F">
        <w:rPr>
          <w:rFonts w:asciiTheme="majorHAnsi" w:eastAsia="Arial" w:hAnsiTheme="majorHAnsi" w:cs="Arial"/>
          <w:b/>
          <w:bCs/>
          <w:color w:val="000000"/>
          <w:shd w:val="solid" w:color="FFFFFF" w:fill="FFFFFF"/>
        </w:rPr>
        <w:t>The</w:t>
      </w:r>
      <w:proofErr w:type="gramEnd"/>
      <w:r w:rsidRPr="007D136F">
        <w:rPr>
          <w:rFonts w:asciiTheme="majorHAnsi" w:eastAsia="Arial" w:hAnsiTheme="majorHAnsi" w:cs="Arial"/>
          <w:b/>
          <w:bCs/>
          <w:color w:val="000000"/>
          <w:shd w:val="solid" w:color="FFFFFF" w:fill="FFFFFF"/>
        </w:rPr>
        <w:t xml:space="preserve"> Motherhood </w:t>
      </w:r>
    </w:p>
    <w:p w14:paraId="2F635CD5" w14:textId="2175CF60" w:rsidR="00B5685A" w:rsidRPr="007D136F" w:rsidRDefault="00B5685A" w:rsidP="00B5685A">
      <w:pPr>
        <w:pBdr>
          <w:bottom w:val="single" w:sz="4" w:space="1" w:color="auto"/>
        </w:pBdr>
        <w:jc w:val="center"/>
        <w:rPr>
          <w:rFonts w:asciiTheme="majorHAnsi" w:hAnsiTheme="majorHAnsi"/>
          <w:b/>
        </w:rPr>
      </w:pPr>
      <w:r>
        <w:rPr>
          <w:rFonts w:asciiTheme="majorHAnsi" w:hAnsiTheme="majorHAnsi"/>
          <w:b/>
        </w:rPr>
        <w:t xml:space="preserve"> April-May 2015</w:t>
      </w:r>
    </w:p>
    <w:p w14:paraId="11ED2755" w14:textId="502A1C41" w:rsidR="00B5685A" w:rsidRPr="00926F17" w:rsidRDefault="00B5685A" w:rsidP="00B5685A">
      <w:pPr>
        <w:rPr>
          <w:rFonts w:asciiTheme="majorHAnsi" w:hAnsiTheme="majorHAnsi"/>
          <w:i/>
        </w:rPr>
      </w:pPr>
      <w:r w:rsidRPr="00926F17">
        <w:rPr>
          <w:rFonts w:asciiTheme="majorHAnsi" w:hAnsiTheme="majorHAnsi"/>
          <w:i/>
        </w:rPr>
        <w:t xml:space="preserve">Note: The Motherhood would need to review the finished video prior to finalizing </w:t>
      </w:r>
      <w:r w:rsidR="002F0F4E">
        <w:rPr>
          <w:rFonts w:asciiTheme="majorHAnsi" w:hAnsiTheme="majorHAnsi"/>
          <w:i/>
        </w:rPr>
        <w:t>the</w:t>
      </w:r>
      <w:r>
        <w:rPr>
          <w:rFonts w:asciiTheme="majorHAnsi" w:hAnsiTheme="majorHAnsi"/>
          <w:i/>
        </w:rPr>
        <w:t xml:space="preserve"> recommendation</w:t>
      </w:r>
      <w:r w:rsidRPr="00926F17">
        <w:rPr>
          <w:rFonts w:asciiTheme="majorHAnsi" w:hAnsiTheme="majorHAnsi"/>
          <w:i/>
        </w:rPr>
        <w:t xml:space="preserve"> for this project. </w:t>
      </w:r>
    </w:p>
    <w:p w14:paraId="520A9416" w14:textId="77777777" w:rsidR="00B5685A" w:rsidRDefault="00B5685A" w:rsidP="00B5685A">
      <w:pPr>
        <w:rPr>
          <w:rFonts w:asciiTheme="majorHAnsi" w:hAnsiTheme="majorHAnsi"/>
        </w:rPr>
      </w:pPr>
    </w:p>
    <w:p w14:paraId="7ADFF046" w14:textId="77777777" w:rsidR="00B5685A" w:rsidRPr="007D136F" w:rsidRDefault="00B5685A" w:rsidP="00B5685A">
      <w:pPr>
        <w:rPr>
          <w:rFonts w:asciiTheme="majorHAnsi" w:hAnsiTheme="majorHAnsi"/>
        </w:rPr>
      </w:pPr>
      <w:r w:rsidRPr="007D136F">
        <w:rPr>
          <w:rFonts w:asciiTheme="majorHAnsi" w:hAnsiTheme="majorHAnsi"/>
        </w:rPr>
        <w:t xml:space="preserve">The Motherhood will organize, implement and manage a blogger campaign on behalf of ConAgra Foods to reach influencers, and in turn generate awareness of </w:t>
      </w:r>
      <w:r>
        <w:rPr>
          <w:rFonts w:asciiTheme="majorHAnsi" w:hAnsiTheme="majorHAnsi"/>
        </w:rPr>
        <w:t>a</w:t>
      </w:r>
      <w:r w:rsidRPr="007D136F">
        <w:rPr>
          <w:rFonts w:asciiTheme="majorHAnsi" w:hAnsiTheme="majorHAnsi"/>
        </w:rPr>
        <w:t xml:space="preserve"> </w:t>
      </w:r>
      <w:r>
        <w:rPr>
          <w:rFonts w:asciiTheme="majorHAnsi" w:hAnsiTheme="majorHAnsi"/>
        </w:rPr>
        <w:t xml:space="preserve">newly developed </w:t>
      </w:r>
      <w:r w:rsidRPr="007D136F">
        <w:rPr>
          <w:rFonts w:asciiTheme="majorHAnsi" w:hAnsiTheme="majorHAnsi"/>
        </w:rPr>
        <w:t>video</w:t>
      </w:r>
      <w:r>
        <w:rPr>
          <w:rFonts w:asciiTheme="majorHAnsi" w:hAnsiTheme="majorHAnsi"/>
        </w:rPr>
        <w:t xml:space="preserve"> about ingredients, specifically preservatives/antioxidants </w:t>
      </w:r>
      <w:r w:rsidRPr="007D136F">
        <w:rPr>
          <w:rFonts w:asciiTheme="majorHAnsi" w:hAnsiTheme="majorHAnsi"/>
        </w:rPr>
        <w:t>through proactive communication and sharing of the video and corresponding messaging. The campaign will include:</w:t>
      </w:r>
    </w:p>
    <w:p w14:paraId="7C1196ED" w14:textId="206C7286" w:rsidR="00B5685A" w:rsidRPr="007D136F" w:rsidRDefault="00B5685A" w:rsidP="00B5685A">
      <w:pPr>
        <w:pStyle w:val="ListParagraph"/>
        <w:numPr>
          <w:ilvl w:val="0"/>
          <w:numId w:val="19"/>
        </w:numPr>
        <w:rPr>
          <w:rFonts w:asciiTheme="majorHAnsi" w:hAnsiTheme="majorHAnsi"/>
        </w:rPr>
      </w:pPr>
      <w:r>
        <w:rPr>
          <w:rFonts w:asciiTheme="majorHAnsi" w:hAnsiTheme="majorHAnsi"/>
        </w:rPr>
        <w:t>Virtual B</w:t>
      </w:r>
      <w:r w:rsidRPr="007D136F">
        <w:rPr>
          <w:rFonts w:asciiTheme="majorHAnsi" w:hAnsiTheme="majorHAnsi"/>
        </w:rPr>
        <w:t xml:space="preserve">riefing </w:t>
      </w:r>
      <w:r>
        <w:rPr>
          <w:rFonts w:asciiTheme="majorHAnsi" w:hAnsiTheme="majorHAnsi"/>
        </w:rPr>
        <w:t xml:space="preserve">and Live Tweeting </w:t>
      </w:r>
      <w:r w:rsidRPr="007D136F">
        <w:rPr>
          <w:rFonts w:asciiTheme="majorHAnsi" w:hAnsiTheme="majorHAnsi"/>
        </w:rPr>
        <w:t xml:space="preserve">(with an opportunity to opt in to the </w:t>
      </w:r>
      <w:r>
        <w:rPr>
          <w:rFonts w:asciiTheme="majorHAnsi" w:hAnsiTheme="majorHAnsi"/>
        </w:rPr>
        <w:t>blog tour</w:t>
      </w:r>
      <w:r w:rsidR="007D334D">
        <w:rPr>
          <w:rFonts w:asciiTheme="majorHAnsi" w:hAnsiTheme="majorHAnsi"/>
        </w:rPr>
        <w:t>)</w:t>
      </w:r>
    </w:p>
    <w:p w14:paraId="49D7F8B5" w14:textId="77777777" w:rsidR="00B5685A" w:rsidRPr="007D136F" w:rsidRDefault="00B5685A" w:rsidP="00B5685A">
      <w:pPr>
        <w:pStyle w:val="ListParagraph"/>
        <w:numPr>
          <w:ilvl w:val="0"/>
          <w:numId w:val="19"/>
        </w:numPr>
        <w:rPr>
          <w:rFonts w:asciiTheme="majorHAnsi" w:hAnsiTheme="majorHAnsi"/>
        </w:rPr>
      </w:pPr>
      <w:r w:rsidRPr="007D136F">
        <w:rPr>
          <w:rFonts w:asciiTheme="majorHAnsi" w:hAnsiTheme="majorHAnsi"/>
        </w:rPr>
        <w:t>Blog coverage on an opt-in basis</w:t>
      </w:r>
    </w:p>
    <w:p w14:paraId="5F622232" w14:textId="77777777" w:rsidR="00B5685A" w:rsidRPr="007D136F" w:rsidRDefault="00B5685A" w:rsidP="00B5685A">
      <w:pPr>
        <w:rPr>
          <w:rFonts w:asciiTheme="majorHAnsi" w:hAnsiTheme="majorHAnsi"/>
          <w:b/>
        </w:rPr>
      </w:pPr>
      <w:r w:rsidRPr="007D136F">
        <w:rPr>
          <w:rFonts w:asciiTheme="majorHAnsi" w:hAnsiTheme="majorHAnsi"/>
          <w:b/>
        </w:rPr>
        <w:t>How the Program will Work</w:t>
      </w:r>
    </w:p>
    <w:p w14:paraId="52C6BF31" w14:textId="77777777" w:rsidR="00B5685A" w:rsidRPr="007D136F" w:rsidRDefault="00B5685A" w:rsidP="00B5685A">
      <w:pPr>
        <w:rPr>
          <w:rFonts w:asciiTheme="majorHAnsi" w:hAnsiTheme="majorHAnsi"/>
        </w:rPr>
      </w:pPr>
    </w:p>
    <w:p w14:paraId="2DA18B46" w14:textId="77777777" w:rsidR="00B5685A" w:rsidRPr="007D136F" w:rsidRDefault="00B5685A" w:rsidP="00B5685A">
      <w:pPr>
        <w:rPr>
          <w:rFonts w:asciiTheme="majorHAnsi" w:hAnsiTheme="majorHAnsi"/>
          <w:b/>
        </w:rPr>
      </w:pPr>
      <w:r w:rsidRPr="007D136F">
        <w:rPr>
          <w:rFonts w:asciiTheme="majorHAnsi" w:hAnsiTheme="majorHAnsi"/>
          <w:b/>
        </w:rPr>
        <w:t xml:space="preserve">The ConAgra Foods Blogger Team. </w:t>
      </w:r>
    </w:p>
    <w:p w14:paraId="2968D96B" w14:textId="59A8F80E" w:rsidR="00B5685A" w:rsidRPr="007D136F" w:rsidRDefault="00B5685A" w:rsidP="00B5685A">
      <w:pPr>
        <w:rPr>
          <w:rFonts w:asciiTheme="majorHAnsi" w:hAnsiTheme="majorHAnsi"/>
        </w:rPr>
      </w:pPr>
      <w:r w:rsidRPr="007D136F">
        <w:rPr>
          <w:rFonts w:asciiTheme="majorHAnsi" w:hAnsiTheme="majorHAnsi"/>
        </w:rPr>
        <w:t>The Motherhood will ide</w:t>
      </w:r>
      <w:r w:rsidR="00A83960">
        <w:rPr>
          <w:rFonts w:asciiTheme="majorHAnsi" w:hAnsiTheme="majorHAnsi"/>
        </w:rPr>
        <w:t>ntify and recommend a group of 3</w:t>
      </w:r>
      <w:r w:rsidRPr="007D136F">
        <w:rPr>
          <w:rFonts w:asciiTheme="majorHAnsi" w:hAnsiTheme="majorHAnsi"/>
        </w:rPr>
        <w:t xml:space="preserve">5 </w:t>
      </w:r>
      <w:r>
        <w:rPr>
          <w:rFonts w:asciiTheme="majorHAnsi" w:hAnsiTheme="majorHAnsi"/>
        </w:rPr>
        <w:t xml:space="preserve">bloggers (plus </w:t>
      </w:r>
      <w:proofErr w:type="spellStart"/>
      <w:r>
        <w:rPr>
          <w:rFonts w:asciiTheme="majorHAnsi" w:hAnsiTheme="majorHAnsi"/>
        </w:rPr>
        <w:t>back ups</w:t>
      </w:r>
      <w:proofErr w:type="spellEnd"/>
      <w:r>
        <w:rPr>
          <w:rFonts w:asciiTheme="majorHAnsi" w:hAnsiTheme="majorHAnsi"/>
        </w:rPr>
        <w:t>) ages 25-54 who are presumably open to discuss</w:t>
      </w:r>
      <w:r w:rsidR="005713DF">
        <w:rPr>
          <w:rFonts w:asciiTheme="majorHAnsi" w:hAnsiTheme="majorHAnsi"/>
        </w:rPr>
        <w:t>ing</w:t>
      </w:r>
      <w:r>
        <w:rPr>
          <w:rFonts w:asciiTheme="majorHAnsi" w:hAnsiTheme="majorHAnsi"/>
        </w:rPr>
        <w:t xml:space="preserve"> ingredients in products</w:t>
      </w:r>
      <w:r w:rsidRPr="007D136F">
        <w:rPr>
          <w:rFonts w:asciiTheme="majorHAnsi" w:hAnsiTheme="majorHAnsi"/>
        </w:rPr>
        <w:t xml:space="preserve">. </w:t>
      </w:r>
    </w:p>
    <w:p w14:paraId="3669A14F" w14:textId="77777777" w:rsidR="00B5685A" w:rsidRPr="007D136F" w:rsidRDefault="00B5685A" w:rsidP="00B5685A">
      <w:pPr>
        <w:rPr>
          <w:rFonts w:asciiTheme="majorHAnsi" w:hAnsiTheme="majorHAnsi"/>
        </w:rPr>
      </w:pPr>
    </w:p>
    <w:p w14:paraId="0D5E1976" w14:textId="77777777" w:rsidR="00B5685A" w:rsidRDefault="00B5685A" w:rsidP="00B5685A">
      <w:pPr>
        <w:rPr>
          <w:rFonts w:asciiTheme="majorHAnsi" w:hAnsiTheme="majorHAnsi"/>
        </w:rPr>
      </w:pPr>
      <w:r w:rsidRPr="007D136F">
        <w:rPr>
          <w:rFonts w:asciiTheme="majorHAnsi" w:hAnsiTheme="majorHAnsi"/>
        </w:rPr>
        <w:t>The recommendation will include detailed information on the bloggers, including:</w:t>
      </w:r>
    </w:p>
    <w:p w14:paraId="6E037B76" w14:textId="77777777" w:rsidR="00B5685A" w:rsidRPr="007D136F" w:rsidRDefault="00B5685A" w:rsidP="00B5685A">
      <w:pPr>
        <w:rPr>
          <w:rFonts w:asciiTheme="majorHAnsi" w:hAnsiTheme="majorHAnsi"/>
        </w:rPr>
      </w:pPr>
    </w:p>
    <w:p w14:paraId="16A45588" w14:textId="77777777" w:rsidR="00B5685A" w:rsidRPr="007D136F" w:rsidRDefault="00B5685A" w:rsidP="00B5685A">
      <w:pPr>
        <w:numPr>
          <w:ilvl w:val="0"/>
          <w:numId w:val="1"/>
        </w:numPr>
        <w:rPr>
          <w:rFonts w:asciiTheme="majorHAnsi" w:hAnsiTheme="majorHAnsi"/>
        </w:rPr>
      </w:pPr>
      <w:r w:rsidRPr="007D136F">
        <w:rPr>
          <w:rFonts w:asciiTheme="majorHAnsi" w:hAnsiTheme="majorHAnsi"/>
        </w:rPr>
        <w:t>Name</w:t>
      </w:r>
    </w:p>
    <w:p w14:paraId="3971F908" w14:textId="77777777" w:rsidR="00B5685A" w:rsidRPr="007D136F" w:rsidRDefault="00B5685A" w:rsidP="00B5685A">
      <w:pPr>
        <w:numPr>
          <w:ilvl w:val="0"/>
          <w:numId w:val="1"/>
        </w:numPr>
        <w:rPr>
          <w:rFonts w:asciiTheme="majorHAnsi" w:hAnsiTheme="majorHAnsi"/>
        </w:rPr>
      </w:pPr>
      <w:r w:rsidRPr="007D136F">
        <w:rPr>
          <w:rFonts w:asciiTheme="majorHAnsi" w:hAnsiTheme="majorHAnsi"/>
        </w:rPr>
        <w:t>Blog name and URL</w:t>
      </w:r>
    </w:p>
    <w:p w14:paraId="646B6B57" w14:textId="77777777" w:rsidR="00B5685A" w:rsidRPr="007D136F" w:rsidRDefault="00B5685A" w:rsidP="00B5685A">
      <w:pPr>
        <w:numPr>
          <w:ilvl w:val="0"/>
          <w:numId w:val="1"/>
        </w:numPr>
        <w:rPr>
          <w:rFonts w:asciiTheme="majorHAnsi" w:hAnsiTheme="majorHAnsi"/>
        </w:rPr>
      </w:pPr>
      <w:r w:rsidRPr="007D136F">
        <w:rPr>
          <w:rFonts w:asciiTheme="majorHAnsi" w:hAnsiTheme="majorHAnsi"/>
        </w:rPr>
        <w:t>Unique monthly blog views</w:t>
      </w:r>
    </w:p>
    <w:p w14:paraId="0801D4BB" w14:textId="77777777" w:rsidR="00B5685A" w:rsidRPr="007D136F" w:rsidRDefault="00B5685A" w:rsidP="00B5685A">
      <w:pPr>
        <w:numPr>
          <w:ilvl w:val="0"/>
          <w:numId w:val="1"/>
        </w:numPr>
        <w:rPr>
          <w:rFonts w:asciiTheme="majorHAnsi" w:hAnsiTheme="majorHAnsi"/>
        </w:rPr>
      </w:pPr>
      <w:r w:rsidRPr="007D136F">
        <w:rPr>
          <w:rFonts w:asciiTheme="majorHAnsi" w:hAnsiTheme="majorHAnsi"/>
        </w:rPr>
        <w:t xml:space="preserve">Twitter followers </w:t>
      </w:r>
    </w:p>
    <w:p w14:paraId="494AC188" w14:textId="77777777" w:rsidR="00B5685A" w:rsidRPr="007D136F" w:rsidRDefault="00B5685A" w:rsidP="00B5685A">
      <w:pPr>
        <w:numPr>
          <w:ilvl w:val="0"/>
          <w:numId w:val="1"/>
        </w:numPr>
        <w:rPr>
          <w:rFonts w:asciiTheme="majorHAnsi" w:hAnsiTheme="majorHAnsi"/>
        </w:rPr>
      </w:pPr>
      <w:r w:rsidRPr="007D136F">
        <w:rPr>
          <w:rFonts w:asciiTheme="majorHAnsi" w:hAnsiTheme="majorHAnsi"/>
        </w:rPr>
        <w:t xml:space="preserve">Facebook fans </w:t>
      </w:r>
    </w:p>
    <w:p w14:paraId="53EF4FB4" w14:textId="77777777" w:rsidR="00B5685A" w:rsidRPr="007D136F" w:rsidRDefault="00B5685A" w:rsidP="00B5685A">
      <w:pPr>
        <w:rPr>
          <w:rFonts w:asciiTheme="majorHAnsi" w:hAnsiTheme="majorHAnsi"/>
        </w:rPr>
      </w:pPr>
    </w:p>
    <w:p w14:paraId="678D31CD" w14:textId="3BFFEEE1" w:rsidR="00B5685A" w:rsidRPr="002F0F4E" w:rsidRDefault="00B5685A" w:rsidP="002F0F4E">
      <w:pPr>
        <w:widowControl w:val="0"/>
        <w:tabs>
          <w:tab w:val="left" w:pos="220"/>
        </w:tabs>
        <w:autoSpaceDE w:val="0"/>
        <w:autoSpaceDN w:val="0"/>
        <w:adjustRightInd w:val="0"/>
        <w:spacing w:after="240"/>
        <w:rPr>
          <w:rFonts w:asciiTheme="majorHAnsi" w:hAnsiTheme="majorHAnsi" w:cs="Times"/>
        </w:rPr>
      </w:pPr>
      <w:r>
        <w:rPr>
          <w:rFonts w:ascii="Calibri" w:hAnsi="Calibri"/>
          <w:iCs/>
        </w:rPr>
        <w:t>Client</w:t>
      </w:r>
      <w:r w:rsidRPr="007F68FF">
        <w:rPr>
          <w:rFonts w:ascii="Calibri" w:hAnsi="Calibri"/>
          <w:iCs/>
        </w:rPr>
        <w:t xml:space="preserve"> will have the opportunity to review and approve recommended bloggers, with </w:t>
      </w:r>
      <w:r>
        <w:rPr>
          <w:rFonts w:ascii="Calibri" w:hAnsi="Calibri"/>
          <w:iCs/>
        </w:rPr>
        <w:t xml:space="preserve">up to </w:t>
      </w:r>
      <w:r w:rsidR="002F0F4E" w:rsidRPr="00EF3001">
        <w:rPr>
          <w:rFonts w:asciiTheme="majorHAnsi" w:hAnsiTheme="majorHAnsi" w:cs="Calibri"/>
        </w:rPr>
        <w:t xml:space="preserve">one round of edits to the recommendation list, if necessary. Additional edits to the list will be incremental to the budget. </w:t>
      </w:r>
      <w:r w:rsidRPr="007D136F">
        <w:rPr>
          <w:rFonts w:asciiTheme="majorHAnsi" w:hAnsiTheme="majorHAnsi"/>
        </w:rPr>
        <w:t xml:space="preserve">With approval from the </w:t>
      </w:r>
      <w:r>
        <w:rPr>
          <w:rFonts w:asciiTheme="majorHAnsi" w:hAnsiTheme="majorHAnsi"/>
        </w:rPr>
        <w:t>C</w:t>
      </w:r>
      <w:r w:rsidRPr="007D136F">
        <w:rPr>
          <w:rFonts w:asciiTheme="majorHAnsi" w:hAnsiTheme="majorHAnsi"/>
        </w:rPr>
        <w:t xml:space="preserve">lient, The Motherhood will engage, manage and oversee their participation in a virtual briefing, with </w:t>
      </w:r>
      <w:r w:rsidR="00A1294C">
        <w:rPr>
          <w:rFonts w:asciiTheme="majorHAnsi" w:hAnsiTheme="majorHAnsi"/>
        </w:rPr>
        <w:t xml:space="preserve">living tweeting and </w:t>
      </w:r>
      <w:r w:rsidRPr="007D136F">
        <w:rPr>
          <w:rFonts w:asciiTheme="majorHAnsi" w:hAnsiTheme="majorHAnsi"/>
        </w:rPr>
        <w:t>optional blog posts</w:t>
      </w:r>
      <w:r w:rsidR="00A1294C">
        <w:rPr>
          <w:rFonts w:asciiTheme="majorHAnsi" w:hAnsiTheme="majorHAnsi"/>
        </w:rPr>
        <w:t>.</w:t>
      </w:r>
    </w:p>
    <w:p w14:paraId="2EBC75B7" w14:textId="77777777" w:rsidR="00B5685A" w:rsidRPr="007D136F" w:rsidRDefault="00B5685A" w:rsidP="00B5685A">
      <w:pPr>
        <w:rPr>
          <w:rFonts w:asciiTheme="majorHAnsi" w:hAnsiTheme="majorHAnsi"/>
        </w:rPr>
      </w:pPr>
      <w:r w:rsidRPr="007D136F">
        <w:rPr>
          <w:rFonts w:asciiTheme="majorHAnsi" w:hAnsiTheme="majorHAnsi"/>
          <w:b/>
        </w:rPr>
        <w:t>The Virtual Briefing</w:t>
      </w:r>
      <w:r>
        <w:rPr>
          <w:rFonts w:asciiTheme="majorHAnsi" w:hAnsiTheme="majorHAnsi"/>
          <w:b/>
        </w:rPr>
        <w:t xml:space="preserve"> and Live Tweeting</w:t>
      </w:r>
      <w:r w:rsidRPr="007D136F">
        <w:rPr>
          <w:rFonts w:asciiTheme="majorHAnsi" w:hAnsiTheme="majorHAnsi"/>
          <w:b/>
        </w:rPr>
        <w:t xml:space="preserve">. </w:t>
      </w:r>
      <w:r w:rsidRPr="007D136F">
        <w:rPr>
          <w:rFonts w:asciiTheme="majorHAnsi" w:hAnsiTheme="majorHAnsi"/>
          <w:bCs/>
        </w:rPr>
        <w:t xml:space="preserve">The Motherhood will work with the </w:t>
      </w:r>
      <w:r w:rsidRPr="007D136F">
        <w:rPr>
          <w:rFonts w:asciiTheme="majorHAnsi" w:hAnsiTheme="majorHAnsi"/>
        </w:rPr>
        <w:t xml:space="preserve">Client </w:t>
      </w:r>
      <w:r w:rsidRPr="007D136F">
        <w:rPr>
          <w:rFonts w:asciiTheme="majorHAnsi" w:hAnsiTheme="majorHAnsi"/>
          <w:bCs/>
        </w:rPr>
        <w:t xml:space="preserve">to create a </w:t>
      </w:r>
      <w:r>
        <w:rPr>
          <w:rFonts w:asciiTheme="majorHAnsi" w:hAnsiTheme="majorHAnsi"/>
          <w:bCs/>
        </w:rPr>
        <w:t>4</w:t>
      </w:r>
      <w:r w:rsidRPr="007D136F">
        <w:rPr>
          <w:rFonts w:asciiTheme="majorHAnsi" w:hAnsiTheme="majorHAnsi"/>
          <w:bCs/>
        </w:rPr>
        <w:t>0-minute virtual briefing</w:t>
      </w:r>
      <w:r>
        <w:rPr>
          <w:rFonts w:asciiTheme="majorHAnsi" w:hAnsiTheme="majorHAnsi"/>
          <w:bCs/>
        </w:rPr>
        <w:t>,</w:t>
      </w:r>
      <w:r w:rsidRPr="007D136F">
        <w:rPr>
          <w:rFonts w:asciiTheme="majorHAnsi" w:hAnsiTheme="majorHAnsi"/>
          <w:bCs/>
        </w:rPr>
        <w:t xml:space="preserve"> </w:t>
      </w:r>
      <w:r>
        <w:rPr>
          <w:rFonts w:asciiTheme="majorHAnsi" w:hAnsiTheme="majorHAnsi"/>
          <w:bCs/>
        </w:rPr>
        <w:t>with</w:t>
      </w:r>
      <w:r w:rsidRPr="007D136F">
        <w:rPr>
          <w:rFonts w:asciiTheme="majorHAnsi" w:hAnsiTheme="majorHAnsi"/>
          <w:bCs/>
        </w:rPr>
        <w:t xml:space="preserve"> the blog team </w:t>
      </w:r>
      <w:r>
        <w:rPr>
          <w:rFonts w:asciiTheme="majorHAnsi" w:hAnsiTheme="majorHAnsi"/>
          <w:bCs/>
        </w:rPr>
        <w:t>attending to hear from</w:t>
      </w:r>
      <w:r w:rsidRPr="007D136F">
        <w:rPr>
          <w:rFonts w:asciiTheme="majorHAnsi" w:hAnsiTheme="majorHAnsi"/>
          <w:bCs/>
        </w:rPr>
        <w:t xml:space="preserve"> ConAgra Foods </w:t>
      </w:r>
      <w:r>
        <w:rPr>
          <w:rFonts w:asciiTheme="majorHAnsi" w:hAnsiTheme="majorHAnsi"/>
          <w:bCs/>
        </w:rPr>
        <w:t>experts.</w:t>
      </w:r>
      <w:r w:rsidRPr="007D136F">
        <w:rPr>
          <w:rFonts w:asciiTheme="majorHAnsi" w:hAnsiTheme="majorHAnsi"/>
          <w:bCs/>
        </w:rPr>
        <w:t xml:space="preserve"> Content will include specifics on </w:t>
      </w:r>
      <w:r>
        <w:rPr>
          <w:rFonts w:asciiTheme="majorHAnsi" w:hAnsiTheme="majorHAnsi"/>
          <w:bCs/>
        </w:rPr>
        <w:t>preservatives, a screening of the video (and an overview of any other</w:t>
      </w:r>
      <w:r w:rsidRPr="007D136F">
        <w:rPr>
          <w:rFonts w:asciiTheme="majorHAnsi" w:hAnsiTheme="majorHAnsi"/>
          <w:bCs/>
        </w:rPr>
        <w:t xml:space="preserve"> specific assets that will be shared) and key messages important to the brand</w:t>
      </w:r>
      <w:r w:rsidRPr="007D136F">
        <w:rPr>
          <w:rFonts w:asciiTheme="majorHAnsi" w:hAnsiTheme="majorHAnsi"/>
        </w:rPr>
        <w:t xml:space="preserve">. </w:t>
      </w:r>
      <w:r>
        <w:rPr>
          <w:rFonts w:asciiTheme="majorHAnsi" w:hAnsiTheme="majorHAnsi"/>
        </w:rPr>
        <w:t xml:space="preserve">Throughout the virtual briefing, bloggers will be encouraged to share at least 5-7 tweets highlighting content of interest, using the designated program hashtag (TBD). </w:t>
      </w:r>
    </w:p>
    <w:p w14:paraId="0EFCCB12" w14:textId="77777777" w:rsidR="00B5685A" w:rsidRPr="007D136F" w:rsidRDefault="00B5685A" w:rsidP="00B5685A">
      <w:pPr>
        <w:rPr>
          <w:rFonts w:asciiTheme="majorHAnsi" w:hAnsiTheme="majorHAnsi"/>
          <w:bCs/>
        </w:rPr>
      </w:pPr>
    </w:p>
    <w:p w14:paraId="13071FFF" w14:textId="77777777" w:rsidR="00B5685A" w:rsidRPr="007D136F" w:rsidRDefault="00B5685A" w:rsidP="00B5685A">
      <w:pPr>
        <w:rPr>
          <w:rFonts w:asciiTheme="majorHAnsi" w:hAnsiTheme="majorHAnsi"/>
          <w:bCs/>
        </w:rPr>
      </w:pPr>
      <w:r w:rsidRPr="007D136F">
        <w:rPr>
          <w:rFonts w:asciiTheme="majorHAnsi" w:hAnsiTheme="majorHAnsi"/>
          <w:bCs/>
        </w:rPr>
        <w:t xml:space="preserve">Virtual briefing sessions are held on the ADOBE Connect platform, which has capabilities for sharing PowerPoint presentations, videos, a live text chat for bloggers, a separate live text chat for presenters (for behind-the-scenes communications not visible to bloggers), and multiple-choice poll questions for gathering feedback from bloggers in real time. </w:t>
      </w:r>
    </w:p>
    <w:p w14:paraId="136344CB" w14:textId="77777777" w:rsidR="00B5685A" w:rsidRPr="007D136F" w:rsidRDefault="00B5685A" w:rsidP="00B5685A">
      <w:pPr>
        <w:rPr>
          <w:rFonts w:asciiTheme="majorHAnsi" w:hAnsiTheme="majorHAnsi"/>
          <w:bCs/>
        </w:rPr>
      </w:pPr>
    </w:p>
    <w:p w14:paraId="6252DA57" w14:textId="77777777" w:rsidR="00B5685A" w:rsidRPr="007D136F" w:rsidRDefault="00B5685A" w:rsidP="00B5685A">
      <w:pPr>
        <w:rPr>
          <w:rFonts w:asciiTheme="majorHAnsi" w:hAnsiTheme="majorHAnsi"/>
          <w:bCs/>
        </w:rPr>
      </w:pPr>
      <w:r>
        <w:rPr>
          <w:rFonts w:asciiTheme="majorHAnsi" w:hAnsiTheme="majorHAnsi"/>
          <w:bCs/>
        </w:rPr>
        <w:t xml:space="preserve">Ketchum, on behalf of </w:t>
      </w:r>
      <w:r w:rsidRPr="007D136F">
        <w:rPr>
          <w:rFonts w:asciiTheme="majorHAnsi" w:hAnsiTheme="majorHAnsi"/>
          <w:bCs/>
        </w:rPr>
        <w:t>ConAgra Foods</w:t>
      </w:r>
      <w:r>
        <w:rPr>
          <w:rFonts w:asciiTheme="majorHAnsi" w:hAnsiTheme="majorHAnsi"/>
          <w:bCs/>
        </w:rPr>
        <w:t>,</w:t>
      </w:r>
      <w:r w:rsidRPr="007D136F">
        <w:rPr>
          <w:rFonts w:asciiTheme="majorHAnsi" w:hAnsiTheme="majorHAnsi"/>
        </w:rPr>
        <w:t xml:space="preserve"> will provide a presentation, videos and other collateral for the briefing session, and </w:t>
      </w:r>
      <w:r w:rsidRPr="007D136F">
        <w:rPr>
          <w:rFonts w:asciiTheme="majorHAnsi" w:hAnsiTheme="majorHAnsi"/>
          <w:bCs/>
        </w:rPr>
        <w:t xml:space="preserve">The Motherhood will create and customize the virtual room and provide a run of show and instructions. </w:t>
      </w:r>
    </w:p>
    <w:p w14:paraId="1F8F1718" w14:textId="77777777" w:rsidR="00B5685A" w:rsidRPr="007D136F" w:rsidRDefault="00B5685A" w:rsidP="00B5685A">
      <w:pPr>
        <w:rPr>
          <w:rFonts w:asciiTheme="majorHAnsi" w:hAnsiTheme="majorHAnsi"/>
          <w:b/>
        </w:rPr>
      </w:pPr>
    </w:p>
    <w:p w14:paraId="4F75C53D" w14:textId="1B36377C" w:rsidR="00B5685A" w:rsidRPr="007D136F" w:rsidRDefault="00B5685A" w:rsidP="00B5685A">
      <w:pPr>
        <w:rPr>
          <w:rFonts w:asciiTheme="majorHAnsi" w:hAnsiTheme="majorHAnsi"/>
        </w:rPr>
      </w:pPr>
      <w:r w:rsidRPr="007D136F">
        <w:rPr>
          <w:rFonts w:asciiTheme="majorHAnsi" w:hAnsiTheme="majorHAnsi"/>
          <w:b/>
        </w:rPr>
        <w:t>The Blog Tour (blogger opt-in).</w:t>
      </w:r>
      <w:r w:rsidRPr="007D136F">
        <w:rPr>
          <w:rFonts w:asciiTheme="majorHAnsi" w:hAnsiTheme="majorHAnsi"/>
        </w:rPr>
        <w:t xml:space="preserve"> Using information from the briefing, the bloggers will each be given the opportunity to publish one blog post to s</w:t>
      </w:r>
      <w:r w:rsidR="005713DF">
        <w:rPr>
          <w:rFonts w:asciiTheme="majorHAnsi" w:hAnsiTheme="majorHAnsi"/>
        </w:rPr>
        <w:t xml:space="preserve">hare Q&amp;A and information they have learned about preservatives </w:t>
      </w:r>
      <w:r w:rsidRPr="007D136F">
        <w:rPr>
          <w:rFonts w:asciiTheme="majorHAnsi" w:hAnsiTheme="majorHAnsi"/>
        </w:rPr>
        <w:t xml:space="preserve">used in ConAgra Foods products. Bloggers also can cross-post their blog coverage to their other social media channels, including Facebook and Twitter. </w:t>
      </w:r>
    </w:p>
    <w:p w14:paraId="741CA6F9" w14:textId="77777777" w:rsidR="00B5685A" w:rsidRPr="007D136F" w:rsidRDefault="00B5685A" w:rsidP="00B5685A">
      <w:pPr>
        <w:rPr>
          <w:rFonts w:asciiTheme="majorHAnsi" w:hAnsiTheme="majorHAnsi"/>
        </w:rPr>
      </w:pPr>
    </w:p>
    <w:p w14:paraId="0A3E9B4B" w14:textId="647C0015" w:rsidR="00B5685A" w:rsidRPr="007D136F" w:rsidRDefault="00B5685A" w:rsidP="00B5685A">
      <w:pPr>
        <w:rPr>
          <w:rFonts w:asciiTheme="majorHAnsi" w:hAnsiTheme="majorHAnsi"/>
        </w:rPr>
      </w:pPr>
      <w:r w:rsidRPr="007D136F">
        <w:rPr>
          <w:rFonts w:asciiTheme="majorHAnsi" w:hAnsiTheme="majorHAnsi"/>
        </w:rPr>
        <w:t>To ensure all participating bloggers are aligned with the program’s goals, bloggers will no</w:t>
      </w:r>
      <w:r>
        <w:rPr>
          <w:rFonts w:asciiTheme="majorHAnsi" w:hAnsiTheme="majorHAnsi"/>
        </w:rPr>
        <w:t>t be required to publish posts. They</w:t>
      </w:r>
      <w:r w:rsidRPr="007D136F">
        <w:rPr>
          <w:rFonts w:asciiTheme="majorHAnsi" w:hAnsiTheme="majorHAnsi"/>
        </w:rPr>
        <w:t xml:space="preserve"> will be asked if they would like to opt in for the blog after participating in the virtual briefing</w:t>
      </w:r>
      <w:r>
        <w:rPr>
          <w:rFonts w:asciiTheme="majorHAnsi" w:hAnsiTheme="majorHAnsi"/>
        </w:rPr>
        <w:t>, and at that time, a blog post and 3-4 additional social posts would be required</w:t>
      </w:r>
      <w:r w:rsidRPr="007D136F">
        <w:rPr>
          <w:rFonts w:asciiTheme="majorHAnsi" w:hAnsiTheme="majorHAnsi"/>
        </w:rPr>
        <w:t xml:space="preserve">.  Information from the briefing session also will be compiled in an information sheet by the Client and shared with the bloggers by The Motherhood for future reference as they’re drafting blog </w:t>
      </w:r>
      <w:r>
        <w:rPr>
          <w:rFonts w:asciiTheme="majorHAnsi" w:hAnsiTheme="majorHAnsi"/>
        </w:rPr>
        <w:t>posts</w:t>
      </w:r>
      <w:r w:rsidRPr="007D136F">
        <w:rPr>
          <w:rFonts w:asciiTheme="majorHAnsi" w:hAnsiTheme="majorHAnsi"/>
        </w:rPr>
        <w:t>.</w:t>
      </w:r>
    </w:p>
    <w:p w14:paraId="1ED8310A" w14:textId="77777777" w:rsidR="00B5685A" w:rsidRPr="007D136F" w:rsidRDefault="00B5685A" w:rsidP="00B5685A">
      <w:pPr>
        <w:rPr>
          <w:rFonts w:asciiTheme="majorHAnsi" w:eastAsia="Times New Roman" w:hAnsiTheme="majorHAnsi"/>
          <w:b/>
        </w:rPr>
      </w:pPr>
    </w:p>
    <w:p w14:paraId="3843D612" w14:textId="58074CD5" w:rsidR="000E01CF" w:rsidRDefault="000E01CF" w:rsidP="000E01CF">
      <w:pPr>
        <w:rPr>
          <w:rFonts w:asciiTheme="majorHAnsi" w:hAnsiTheme="majorHAnsi"/>
          <w:bCs/>
        </w:rPr>
      </w:pPr>
      <w:r w:rsidRPr="009535A4">
        <w:rPr>
          <w:rFonts w:asciiTheme="majorHAnsi" w:hAnsiTheme="majorHAnsi"/>
          <w:bCs/>
        </w:rPr>
        <w:t xml:space="preserve">A </w:t>
      </w:r>
      <w:r>
        <w:rPr>
          <w:rFonts w:asciiTheme="majorHAnsi" w:hAnsiTheme="majorHAnsi"/>
          <w:bCs/>
        </w:rPr>
        <w:t xml:space="preserve">brief </w:t>
      </w:r>
      <w:r w:rsidRPr="009535A4">
        <w:rPr>
          <w:rFonts w:asciiTheme="majorHAnsi" w:hAnsiTheme="majorHAnsi"/>
          <w:bCs/>
        </w:rPr>
        <w:t>pre</w:t>
      </w:r>
      <w:r>
        <w:rPr>
          <w:rFonts w:asciiTheme="majorHAnsi" w:hAnsiTheme="majorHAnsi"/>
          <w:bCs/>
        </w:rPr>
        <w:t>-</w:t>
      </w:r>
      <w:r w:rsidRPr="009535A4">
        <w:rPr>
          <w:rFonts w:asciiTheme="majorHAnsi" w:hAnsiTheme="majorHAnsi"/>
          <w:bCs/>
        </w:rPr>
        <w:t xml:space="preserve"> and post-</w:t>
      </w:r>
      <w:r>
        <w:rPr>
          <w:rFonts w:asciiTheme="majorHAnsi" w:hAnsiTheme="majorHAnsi"/>
          <w:bCs/>
        </w:rPr>
        <w:t xml:space="preserve">program </w:t>
      </w:r>
      <w:r w:rsidRPr="009535A4">
        <w:rPr>
          <w:rFonts w:asciiTheme="majorHAnsi" w:hAnsiTheme="majorHAnsi"/>
          <w:bCs/>
        </w:rPr>
        <w:t>survey</w:t>
      </w:r>
      <w:r w:rsidR="00A83960">
        <w:rPr>
          <w:rFonts w:asciiTheme="majorHAnsi" w:hAnsiTheme="majorHAnsi"/>
          <w:bCs/>
        </w:rPr>
        <w:t xml:space="preserve"> (eight</w:t>
      </w:r>
      <w:r>
        <w:rPr>
          <w:rFonts w:asciiTheme="majorHAnsi" w:hAnsiTheme="majorHAnsi"/>
          <w:bCs/>
        </w:rPr>
        <w:t xml:space="preserve"> questions maximum),</w:t>
      </w:r>
      <w:r w:rsidRPr="009535A4">
        <w:rPr>
          <w:rFonts w:asciiTheme="majorHAnsi" w:hAnsiTheme="majorHAnsi"/>
          <w:bCs/>
        </w:rPr>
        <w:t xml:space="preserve"> </w:t>
      </w:r>
      <w:r>
        <w:rPr>
          <w:rFonts w:asciiTheme="majorHAnsi" w:hAnsiTheme="majorHAnsi"/>
          <w:bCs/>
        </w:rPr>
        <w:t xml:space="preserve">developed by Ketchum on behalf of ConAgra, and distributed to the bloggers by The Motherhood, </w:t>
      </w:r>
      <w:r w:rsidRPr="009535A4">
        <w:rPr>
          <w:rFonts w:asciiTheme="majorHAnsi" w:hAnsiTheme="majorHAnsi"/>
          <w:bCs/>
        </w:rPr>
        <w:t>w</w:t>
      </w:r>
      <w:r>
        <w:rPr>
          <w:rFonts w:asciiTheme="majorHAnsi" w:hAnsiTheme="majorHAnsi"/>
          <w:bCs/>
        </w:rPr>
        <w:t xml:space="preserve">ill </w:t>
      </w:r>
      <w:r w:rsidRPr="009535A4">
        <w:rPr>
          <w:rFonts w:asciiTheme="majorHAnsi" w:hAnsiTheme="majorHAnsi"/>
          <w:bCs/>
        </w:rPr>
        <w:t xml:space="preserve">generate </w:t>
      </w:r>
      <w:r>
        <w:rPr>
          <w:rFonts w:asciiTheme="majorHAnsi" w:hAnsiTheme="majorHAnsi"/>
          <w:bCs/>
        </w:rPr>
        <w:t xml:space="preserve">before-and-after </w:t>
      </w:r>
      <w:r w:rsidRPr="009535A4">
        <w:rPr>
          <w:rFonts w:asciiTheme="majorHAnsi" w:hAnsiTheme="majorHAnsi"/>
          <w:bCs/>
        </w:rPr>
        <w:t xml:space="preserve">data on how </w:t>
      </w:r>
      <w:r>
        <w:rPr>
          <w:rFonts w:asciiTheme="majorHAnsi" w:hAnsiTheme="majorHAnsi"/>
          <w:bCs/>
        </w:rPr>
        <w:t>online influencers perceive preservatives, as well as additional topics that would be of interest related to ingredients in packaged foods. The Motherhood will analyze the results at the end of the campaign and provide</w:t>
      </w:r>
      <w:r w:rsidRPr="009535A4">
        <w:rPr>
          <w:rFonts w:asciiTheme="majorHAnsi" w:hAnsiTheme="majorHAnsi"/>
          <w:bCs/>
        </w:rPr>
        <w:t xml:space="preserve"> a summary </w:t>
      </w:r>
      <w:r>
        <w:rPr>
          <w:rFonts w:asciiTheme="majorHAnsi" w:hAnsiTheme="majorHAnsi"/>
          <w:bCs/>
        </w:rPr>
        <w:t>in the final program report.</w:t>
      </w:r>
    </w:p>
    <w:p w14:paraId="11CDC0A2" w14:textId="77777777" w:rsidR="002F0F4E" w:rsidRDefault="002F0F4E" w:rsidP="000E01CF">
      <w:pPr>
        <w:rPr>
          <w:rFonts w:asciiTheme="majorHAnsi" w:hAnsiTheme="majorHAnsi"/>
          <w:bCs/>
        </w:rPr>
      </w:pPr>
    </w:p>
    <w:p w14:paraId="30FFFF66" w14:textId="7BA099F2" w:rsidR="00B5685A" w:rsidRPr="007D136F" w:rsidRDefault="002F0F4E" w:rsidP="002F0F4E">
      <w:pPr>
        <w:widowControl w:val="0"/>
        <w:autoSpaceDE w:val="0"/>
        <w:autoSpaceDN w:val="0"/>
        <w:adjustRightInd w:val="0"/>
        <w:spacing w:after="240"/>
        <w:rPr>
          <w:rFonts w:asciiTheme="majorHAnsi" w:hAnsiTheme="majorHAnsi"/>
          <w:b/>
        </w:rPr>
      </w:pPr>
      <w:r w:rsidRPr="00EF3001">
        <w:rPr>
          <w:rFonts w:asciiTheme="majorHAnsi" w:hAnsiTheme="majorHAnsi" w:cs="Calibri"/>
        </w:rPr>
        <w:t>As a standard practice, Client will not review blog posts prior to publication. Client review of blog posts requires advance notice before SOW signature and will require additional budget.</w:t>
      </w:r>
    </w:p>
    <w:p w14:paraId="5959E383" w14:textId="0323F79C" w:rsidR="00B5685A" w:rsidRDefault="00B5685A" w:rsidP="00B5685A">
      <w:pPr>
        <w:rPr>
          <w:rFonts w:asciiTheme="majorHAnsi" w:hAnsiTheme="majorHAnsi"/>
          <w:b/>
        </w:rPr>
      </w:pPr>
      <w:r w:rsidRPr="007D136F">
        <w:rPr>
          <w:rFonts w:asciiTheme="majorHAnsi" w:hAnsiTheme="majorHAnsi"/>
          <w:b/>
        </w:rPr>
        <w:t xml:space="preserve">Timing. </w:t>
      </w:r>
      <w:r w:rsidR="00561C6C">
        <w:rPr>
          <w:rFonts w:asciiTheme="majorHAnsi" w:hAnsiTheme="majorHAnsi"/>
        </w:rPr>
        <w:t>March-A</w:t>
      </w:r>
      <w:r w:rsidRPr="00B31A08">
        <w:rPr>
          <w:rFonts w:asciiTheme="majorHAnsi" w:hAnsiTheme="majorHAnsi"/>
        </w:rPr>
        <w:t>pril</w:t>
      </w:r>
    </w:p>
    <w:p w14:paraId="6879F1E7" w14:textId="77777777" w:rsidR="00B5685A" w:rsidRPr="00B31A08" w:rsidRDefault="00B5685A" w:rsidP="00B5685A">
      <w:pPr>
        <w:rPr>
          <w:rFonts w:asciiTheme="majorHAnsi" w:hAnsiTheme="majorHAnsi"/>
          <w:i/>
        </w:rPr>
      </w:pPr>
      <w:r w:rsidRPr="00B31A08">
        <w:rPr>
          <w:rFonts w:asciiTheme="majorHAnsi" w:hAnsiTheme="majorHAnsi"/>
          <w:i/>
        </w:rPr>
        <w:t xml:space="preserve">Preliminary </w:t>
      </w:r>
      <w:r>
        <w:rPr>
          <w:rFonts w:asciiTheme="majorHAnsi" w:hAnsiTheme="majorHAnsi"/>
          <w:i/>
        </w:rPr>
        <w:t>Timeline</w:t>
      </w:r>
    </w:p>
    <w:p w14:paraId="2942188A" w14:textId="4CB3CDAC" w:rsidR="00B5685A" w:rsidRDefault="00561C6C" w:rsidP="00B5685A">
      <w:pPr>
        <w:pStyle w:val="ListParagraph"/>
        <w:numPr>
          <w:ilvl w:val="0"/>
          <w:numId w:val="17"/>
        </w:numPr>
        <w:spacing w:before="0" w:beforeAutospacing="0" w:after="0" w:afterAutospacing="0"/>
        <w:rPr>
          <w:rFonts w:asciiTheme="majorHAnsi" w:hAnsiTheme="majorHAnsi"/>
        </w:rPr>
      </w:pPr>
      <w:r>
        <w:rPr>
          <w:rFonts w:asciiTheme="majorHAnsi" w:hAnsiTheme="majorHAnsi"/>
        </w:rPr>
        <w:t>3/5</w:t>
      </w:r>
      <w:r w:rsidR="00B5685A" w:rsidRPr="00E715A6">
        <w:rPr>
          <w:rFonts w:asciiTheme="majorHAnsi" w:hAnsiTheme="majorHAnsi"/>
        </w:rPr>
        <w:t xml:space="preserve">: </w:t>
      </w:r>
      <w:r w:rsidR="00B5685A">
        <w:rPr>
          <w:rFonts w:asciiTheme="majorHAnsi" w:hAnsiTheme="majorHAnsi"/>
        </w:rPr>
        <w:t>Ketchum aligns on proposal; The Motherhood sends SOW for review/signature</w:t>
      </w:r>
    </w:p>
    <w:p w14:paraId="67B43601" w14:textId="655D14D2" w:rsidR="00B5685A" w:rsidRDefault="00561C6C" w:rsidP="00B5685A">
      <w:pPr>
        <w:pStyle w:val="ListParagraph"/>
        <w:numPr>
          <w:ilvl w:val="0"/>
          <w:numId w:val="17"/>
        </w:numPr>
        <w:spacing w:before="0" w:beforeAutospacing="0" w:after="0" w:afterAutospacing="0"/>
        <w:rPr>
          <w:rFonts w:asciiTheme="majorHAnsi" w:hAnsiTheme="majorHAnsi"/>
        </w:rPr>
      </w:pPr>
      <w:r>
        <w:rPr>
          <w:rFonts w:asciiTheme="majorHAnsi" w:hAnsiTheme="majorHAnsi"/>
        </w:rPr>
        <w:t>3/6</w:t>
      </w:r>
      <w:r w:rsidR="00B5685A">
        <w:rPr>
          <w:rFonts w:asciiTheme="majorHAnsi" w:hAnsiTheme="majorHAnsi"/>
        </w:rPr>
        <w:t>: Ketchum</w:t>
      </w:r>
      <w:r w:rsidR="00B5685A" w:rsidRPr="00E715A6">
        <w:rPr>
          <w:rFonts w:asciiTheme="majorHAnsi" w:hAnsiTheme="majorHAnsi"/>
        </w:rPr>
        <w:t xml:space="preserve"> signs and returns SOW</w:t>
      </w:r>
      <w:r w:rsidR="00B5685A">
        <w:rPr>
          <w:rFonts w:asciiTheme="majorHAnsi" w:hAnsiTheme="majorHAnsi"/>
        </w:rPr>
        <w:t xml:space="preserve"> on behalf of ConAgra Foods. Ketchum also </w:t>
      </w:r>
      <w:r w:rsidR="00B5685A" w:rsidRPr="00E715A6">
        <w:rPr>
          <w:rFonts w:asciiTheme="majorHAnsi" w:hAnsiTheme="majorHAnsi"/>
        </w:rPr>
        <w:t xml:space="preserve">shares </w:t>
      </w:r>
      <w:r w:rsidR="00B5685A">
        <w:rPr>
          <w:rFonts w:asciiTheme="majorHAnsi" w:hAnsiTheme="majorHAnsi"/>
        </w:rPr>
        <w:t xml:space="preserve">PO number, </w:t>
      </w:r>
      <w:r w:rsidR="00B5685A" w:rsidRPr="00E715A6">
        <w:rPr>
          <w:rFonts w:asciiTheme="majorHAnsi" w:hAnsiTheme="majorHAnsi"/>
        </w:rPr>
        <w:t xml:space="preserve">final </w:t>
      </w:r>
      <w:r w:rsidR="00B5685A">
        <w:rPr>
          <w:rFonts w:asciiTheme="majorHAnsi" w:hAnsiTheme="majorHAnsi"/>
        </w:rPr>
        <w:t xml:space="preserve">blogger parameters, program </w:t>
      </w:r>
      <w:r w:rsidR="00B5685A" w:rsidRPr="00E715A6">
        <w:rPr>
          <w:rFonts w:asciiTheme="majorHAnsi" w:hAnsiTheme="majorHAnsi"/>
        </w:rPr>
        <w:t>messaging</w:t>
      </w:r>
      <w:r w:rsidR="00B5685A">
        <w:rPr>
          <w:rFonts w:asciiTheme="majorHAnsi" w:hAnsiTheme="majorHAnsi"/>
        </w:rPr>
        <w:t>, assets, hashtag, etc.</w:t>
      </w:r>
      <w:r w:rsidR="00B5685A" w:rsidRPr="00F924BE">
        <w:rPr>
          <w:rFonts w:asciiTheme="majorHAnsi" w:hAnsiTheme="majorHAnsi"/>
        </w:rPr>
        <w:t>; The Motherhood shares countersigned copy</w:t>
      </w:r>
      <w:r w:rsidR="00B5685A">
        <w:rPr>
          <w:rFonts w:asciiTheme="majorHAnsi" w:hAnsiTheme="majorHAnsi"/>
        </w:rPr>
        <w:t xml:space="preserve"> of SOW</w:t>
      </w:r>
    </w:p>
    <w:p w14:paraId="0788B655" w14:textId="39640885" w:rsidR="00B5685A" w:rsidRPr="00F924BE" w:rsidRDefault="00561C6C" w:rsidP="00B5685A">
      <w:pPr>
        <w:pStyle w:val="ListParagraph"/>
        <w:numPr>
          <w:ilvl w:val="0"/>
          <w:numId w:val="17"/>
        </w:numPr>
        <w:spacing w:before="0" w:beforeAutospacing="0" w:after="0" w:afterAutospacing="0"/>
        <w:rPr>
          <w:rFonts w:asciiTheme="majorHAnsi" w:hAnsiTheme="majorHAnsi"/>
        </w:rPr>
      </w:pPr>
      <w:r>
        <w:rPr>
          <w:rFonts w:asciiTheme="majorHAnsi" w:hAnsiTheme="majorHAnsi"/>
        </w:rPr>
        <w:t>3/12</w:t>
      </w:r>
      <w:r w:rsidR="00B5685A" w:rsidRPr="00F924BE">
        <w:rPr>
          <w:rFonts w:asciiTheme="majorHAnsi" w:hAnsiTheme="majorHAnsi"/>
        </w:rPr>
        <w:t>: The Motherhood shares blogger recommendation list, blogger invitation</w:t>
      </w:r>
    </w:p>
    <w:p w14:paraId="22C798EC" w14:textId="7F201813" w:rsidR="00B5685A" w:rsidRDefault="00561C6C" w:rsidP="00B5685A">
      <w:pPr>
        <w:pStyle w:val="ListParagraph"/>
        <w:numPr>
          <w:ilvl w:val="0"/>
          <w:numId w:val="16"/>
        </w:numPr>
        <w:spacing w:before="0" w:beforeAutospacing="0" w:after="0" w:afterAutospacing="0"/>
        <w:rPr>
          <w:rFonts w:asciiTheme="majorHAnsi" w:hAnsiTheme="majorHAnsi"/>
        </w:rPr>
      </w:pPr>
      <w:r>
        <w:rPr>
          <w:rFonts w:asciiTheme="majorHAnsi" w:hAnsiTheme="majorHAnsi"/>
        </w:rPr>
        <w:lastRenderedPageBreak/>
        <w:t>3/19</w:t>
      </w:r>
      <w:r w:rsidR="00B5685A">
        <w:rPr>
          <w:rFonts w:asciiTheme="majorHAnsi" w:hAnsiTheme="majorHAnsi"/>
        </w:rPr>
        <w:t>: Ketchum</w:t>
      </w:r>
      <w:r w:rsidR="00B5685A" w:rsidRPr="00E715A6">
        <w:rPr>
          <w:rFonts w:asciiTheme="majorHAnsi" w:hAnsiTheme="majorHAnsi"/>
        </w:rPr>
        <w:t xml:space="preserve"> </w:t>
      </w:r>
      <w:r w:rsidR="00B5685A">
        <w:rPr>
          <w:rFonts w:asciiTheme="majorHAnsi" w:hAnsiTheme="majorHAnsi"/>
        </w:rPr>
        <w:t>provides final approval on blogger list and invitation</w:t>
      </w:r>
      <w:r w:rsidR="0096101B">
        <w:rPr>
          <w:rFonts w:asciiTheme="majorHAnsi" w:hAnsiTheme="majorHAnsi"/>
        </w:rPr>
        <w:t xml:space="preserve"> &amp; shares pre and post survey questions</w:t>
      </w:r>
      <w:r w:rsidR="00B5685A">
        <w:rPr>
          <w:rFonts w:asciiTheme="majorHAnsi" w:hAnsiTheme="majorHAnsi"/>
        </w:rPr>
        <w:t>; The Motherhood begins inviting blogger team</w:t>
      </w:r>
    </w:p>
    <w:p w14:paraId="5E42587E" w14:textId="17B1AD38" w:rsidR="00B5685A" w:rsidRDefault="00561C6C" w:rsidP="00B5685A">
      <w:pPr>
        <w:pStyle w:val="ListParagraph"/>
        <w:numPr>
          <w:ilvl w:val="0"/>
          <w:numId w:val="16"/>
        </w:numPr>
        <w:rPr>
          <w:rFonts w:asciiTheme="majorHAnsi" w:hAnsiTheme="majorHAnsi"/>
        </w:rPr>
      </w:pPr>
      <w:r>
        <w:rPr>
          <w:rFonts w:asciiTheme="majorHAnsi" w:hAnsiTheme="majorHAnsi"/>
        </w:rPr>
        <w:t>3/27</w:t>
      </w:r>
      <w:r w:rsidR="00B5685A" w:rsidRPr="00BB16A5">
        <w:rPr>
          <w:rFonts w:asciiTheme="majorHAnsi" w:hAnsiTheme="majorHAnsi"/>
        </w:rPr>
        <w:t>: The Mother</w:t>
      </w:r>
      <w:r w:rsidR="00B5685A">
        <w:rPr>
          <w:rFonts w:asciiTheme="majorHAnsi" w:hAnsiTheme="majorHAnsi"/>
        </w:rPr>
        <w:t xml:space="preserve">hood shares </w:t>
      </w:r>
      <w:r w:rsidR="00A1294C">
        <w:rPr>
          <w:rFonts w:asciiTheme="majorHAnsi" w:hAnsiTheme="majorHAnsi"/>
        </w:rPr>
        <w:t>final blogger team</w:t>
      </w:r>
    </w:p>
    <w:p w14:paraId="2C8203FA" w14:textId="7514D86C" w:rsidR="00561C6C" w:rsidRDefault="00561C6C" w:rsidP="00B5685A">
      <w:pPr>
        <w:pStyle w:val="ListParagraph"/>
        <w:numPr>
          <w:ilvl w:val="0"/>
          <w:numId w:val="16"/>
        </w:numPr>
        <w:rPr>
          <w:rFonts w:asciiTheme="majorHAnsi" w:hAnsiTheme="majorHAnsi"/>
        </w:rPr>
      </w:pPr>
      <w:r>
        <w:rPr>
          <w:rFonts w:asciiTheme="majorHAnsi" w:hAnsiTheme="majorHAnsi"/>
        </w:rPr>
        <w:t>3/31: Ketchum/ConAgra finalize video with Mental Floss</w:t>
      </w:r>
    </w:p>
    <w:p w14:paraId="3249D3E8" w14:textId="164EE9A1" w:rsidR="00B5685A" w:rsidRPr="007A7FA7" w:rsidRDefault="00561C6C" w:rsidP="00B5685A">
      <w:pPr>
        <w:pStyle w:val="ListParagraph"/>
        <w:numPr>
          <w:ilvl w:val="0"/>
          <w:numId w:val="16"/>
        </w:numPr>
        <w:rPr>
          <w:rFonts w:asciiTheme="majorHAnsi" w:hAnsiTheme="majorHAnsi"/>
        </w:rPr>
      </w:pPr>
      <w:r>
        <w:rPr>
          <w:rFonts w:asciiTheme="majorHAnsi" w:hAnsiTheme="majorHAnsi"/>
        </w:rPr>
        <w:t>4/1</w:t>
      </w:r>
      <w:r w:rsidR="00B5685A">
        <w:rPr>
          <w:rFonts w:asciiTheme="majorHAnsi" w:hAnsiTheme="majorHAnsi"/>
        </w:rPr>
        <w:t xml:space="preserve">: Ketchum to share PPT </w:t>
      </w:r>
      <w:r w:rsidR="00B5685A" w:rsidRPr="007D136F">
        <w:rPr>
          <w:rFonts w:asciiTheme="majorHAnsi" w:hAnsiTheme="majorHAnsi"/>
        </w:rPr>
        <w:t>presentation, videos and other collateral for the briefing session</w:t>
      </w:r>
      <w:r w:rsidR="00B5685A">
        <w:rPr>
          <w:rFonts w:asciiTheme="majorHAnsi" w:hAnsiTheme="majorHAnsi"/>
        </w:rPr>
        <w:t xml:space="preserve"> </w:t>
      </w:r>
    </w:p>
    <w:p w14:paraId="555347F7" w14:textId="63BA8194" w:rsidR="00B5685A" w:rsidRDefault="00561C6C" w:rsidP="00B5685A">
      <w:pPr>
        <w:pStyle w:val="ListParagraph"/>
        <w:numPr>
          <w:ilvl w:val="0"/>
          <w:numId w:val="16"/>
        </w:numPr>
        <w:rPr>
          <w:rFonts w:asciiTheme="majorHAnsi" w:hAnsiTheme="majorHAnsi"/>
        </w:rPr>
      </w:pPr>
      <w:r>
        <w:rPr>
          <w:rFonts w:asciiTheme="majorHAnsi" w:hAnsiTheme="majorHAnsi"/>
        </w:rPr>
        <w:t>4/6</w:t>
      </w:r>
      <w:r w:rsidR="00B5685A">
        <w:rPr>
          <w:rFonts w:asciiTheme="majorHAnsi" w:hAnsiTheme="majorHAnsi"/>
        </w:rPr>
        <w:t>: The Motherhood to share virtual briefing run of show and our moderator’s scripted comments based on approved PPT and materials</w:t>
      </w:r>
    </w:p>
    <w:p w14:paraId="76FCC304" w14:textId="2237F225" w:rsidR="00B5685A" w:rsidRDefault="00561C6C" w:rsidP="00B5685A">
      <w:pPr>
        <w:pStyle w:val="ListParagraph"/>
        <w:numPr>
          <w:ilvl w:val="0"/>
          <w:numId w:val="16"/>
        </w:numPr>
        <w:rPr>
          <w:rFonts w:asciiTheme="majorHAnsi" w:hAnsiTheme="majorHAnsi"/>
        </w:rPr>
      </w:pPr>
      <w:r>
        <w:rPr>
          <w:rFonts w:asciiTheme="majorHAnsi" w:hAnsiTheme="majorHAnsi"/>
        </w:rPr>
        <w:t>4/7</w:t>
      </w:r>
      <w:r w:rsidR="00B5685A">
        <w:rPr>
          <w:rFonts w:asciiTheme="majorHAnsi" w:hAnsiTheme="majorHAnsi"/>
        </w:rPr>
        <w:t>: The Motherhood to host virtual briefing/live tweeting at 1 p.m. ET</w:t>
      </w:r>
    </w:p>
    <w:p w14:paraId="59D26D0F" w14:textId="36C3513F" w:rsidR="00B5685A" w:rsidRDefault="00561C6C" w:rsidP="00B5685A">
      <w:pPr>
        <w:pStyle w:val="ListParagraph"/>
        <w:numPr>
          <w:ilvl w:val="0"/>
          <w:numId w:val="16"/>
        </w:numPr>
        <w:rPr>
          <w:rFonts w:asciiTheme="majorHAnsi" w:hAnsiTheme="majorHAnsi"/>
        </w:rPr>
      </w:pPr>
      <w:r>
        <w:rPr>
          <w:rFonts w:asciiTheme="majorHAnsi" w:hAnsiTheme="majorHAnsi"/>
        </w:rPr>
        <w:t>4/7-4/16</w:t>
      </w:r>
      <w:r w:rsidR="00B5685A">
        <w:rPr>
          <w:rFonts w:asciiTheme="majorHAnsi" w:hAnsiTheme="majorHAnsi"/>
        </w:rPr>
        <w:t>: Blogger content to be published (optional)</w:t>
      </w:r>
    </w:p>
    <w:p w14:paraId="61620DE6" w14:textId="0CBFC34A" w:rsidR="00B5685A" w:rsidRPr="007A7FA7" w:rsidRDefault="00561C6C" w:rsidP="00B5685A">
      <w:pPr>
        <w:pStyle w:val="ListParagraph"/>
        <w:numPr>
          <w:ilvl w:val="0"/>
          <w:numId w:val="16"/>
        </w:numPr>
        <w:rPr>
          <w:rFonts w:asciiTheme="majorHAnsi" w:hAnsiTheme="majorHAnsi"/>
        </w:rPr>
      </w:pPr>
      <w:bookmarkStart w:id="0" w:name="_GoBack"/>
      <w:bookmarkEnd w:id="0"/>
      <w:r>
        <w:rPr>
          <w:rFonts w:asciiTheme="majorHAnsi" w:hAnsiTheme="majorHAnsi"/>
        </w:rPr>
        <w:t>4/23</w:t>
      </w:r>
      <w:r w:rsidR="00B5685A">
        <w:rPr>
          <w:rFonts w:asciiTheme="majorHAnsi" w:hAnsiTheme="majorHAnsi"/>
        </w:rPr>
        <w:t xml:space="preserve">: The Motherhood provides final program report </w:t>
      </w:r>
    </w:p>
    <w:p w14:paraId="09BC0F31" w14:textId="77777777" w:rsidR="00B5685A" w:rsidRDefault="00B5685A" w:rsidP="00B5685A">
      <w:pPr>
        <w:rPr>
          <w:rFonts w:ascii="Calibri" w:hAnsi="Calibri"/>
        </w:rPr>
      </w:pPr>
      <w:r w:rsidRPr="007D136F">
        <w:rPr>
          <w:rFonts w:asciiTheme="majorHAnsi" w:hAnsiTheme="majorHAnsi"/>
          <w:b/>
        </w:rPr>
        <w:t xml:space="preserve">Disclosure. </w:t>
      </w:r>
      <w:r w:rsidRPr="007D136F">
        <w:rPr>
          <w:rFonts w:asciiTheme="majorHAnsi" w:hAnsiTheme="majorHAnsi"/>
        </w:rPr>
        <w:t xml:space="preserve">Bloggers will be compensated for participating in the program. Any blog posts that appear will include a mandatory disclosure statement about the blogger’s participation in the campaign on behalf of ConAgra Foods. </w:t>
      </w:r>
      <w:r>
        <w:rPr>
          <w:rFonts w:ascii="Calibri" w:hAnsi="Calibri"/>
        </w:rPr>
        <w:t>Tweets and social media posts will include the hashtag #ad or #sponsored.</w:t>
      </w:r>
    </w:p>
    <w:p w14:paraId="7D611261" w14:textId="77777777" w:rsidR="002F0F4E" w:rsidRDefault="002F0F4E" w:rsidP="00B5685A">
      <w:pPr>
        <w:rPr>
          <w:rFonts w:ascii="Calibri" w:hAnsi="Calibri"/>
        </w:rPr>
      </w:pPr>
    </w:p>
    <w:p w14:paraId="2BFBFE8C" w14:textId="77777777" w:rsidR="002F0F4E" w:rsidRPr="00EF3001" w:rsidRDefault="002F0F4E" w:rsidP="002F0F4E">
      <w:pPr>
        <w:rPr>
          <w:rFonts w:asciiTheme="majorHAnsi" w:hAnsiTheme="majorHAnsi"/>
          <w:b/>
        </w:rPr>
      </w:pPr>
      <w:r w:rsidRPr="00EF3001">
        <w:rPr>
          <w:rFonts w:asciiTheme="majorHAnsi" w:hAnsiTheme="majorHAnsi"/>
          <w:b/>
        </w:rPr>
        <w:t>Cancellation Policy.</w:t>
      </w:r>
      <w:r w:rsidRPr="00EF3001">
        <w:rPr>
          <w:rFonts w:asciiTheme="majorHAnsi" w:hAnsiTheme="majorHAnsi"/>
        </w:rPr>
        <w:t xml:space="preserve"> In the event of any termination by Client of this statement of work (SOW) or the Agreement while any signed SOW remains uncompleted, Client agrees to pay a cancellation fee of 25% of the budget to help offset Company’s costs associated with the disruption of business. The Motherhood will invoice the full cancellation fee within 10 days of any termination of the signed SOW.</w:t>
      </w:r>
    </w:p>
    <w:p w14:paraId="0E9F8E17" w14:textId="77777777" w:rsidR="00B5685A" w:rsidRPr="007D136F" w:rsidRDefault="00B5685A" w:rsidP="00B5685A">
      <w:pPr>
        <w:rPr>
          <w:rFonts w:asciiTheme="majorHAnsi" w:hAnsiTheme="majorHAnsi"/>
          <w:b/>
        </w:rPr>
      </w:pPr>
    </w:p>
    <w:p w14:paraId="474A7A85" w14:textId="09FB46D3" w:rsidR="00B5685A" w:rsidRPr="005713DF" w:rsidRDefault="00B5685A" w:rsidP="00B5685A">
      <w:pPr>
        <w:rPr>
          <w:rFonts w:asciiTheme="majorHAnsi" w:hAnsiTheme="majorHAnsi"/>
        </w:rPr>
      </w:pPr>
      <w:r w:rsidRPr="007D136F">
        <w:rPr>
          <w:rFonts w:asciiTheme="majorHAnsi" w:hAnsiTheme="majorHAnsi"/>
          <w:b/>
        </w:rPr>
        <w:t xml:space="preserve">Tracking and Reporting Results. </w:t>
      </w:r>
      <w:r w:rsidRPr="007D136F">
        <w:rPr>
          <w:rFonts w:asciiTheme="majorHAnsi" w:hAnsiTheme="majorHAnsi"/>
        </w:rPr>
        <w:t>As applicable, The Motherhood will track any coverage that appears and provide a full report that includes highlights of the coverage, links to posts and traffic numbers for the blogs, Twitter and Facebook.</w:t>
      </w:r>
    </w:p>
    <w:p w14:paraId="14D9113F" w14:textId="77777777" w:rsidR="00B5685A" w:rsidRDefault="00B5685A" w:rsidP="00B5685A">
      <w:pPr>
        <w:rPr>
          <w:rFonts w:asciiTheme="majorHAnsi" w:hAnsiTheme="majorHAnsi"/>
          <w:b/>
        </w:rPr>
      </w:pPr>
    </w:p>
    <w:p w14:paraId="046FADA9" w14:textId="09E3CC5E" w:rsidR="00B5685A" w:rsidRDefault="00B5685A" w:rsidP="00B5685A">
      <w:pPr>
        <w:rPr>
          <w:rFonts w:asciiTheme="majorHAnsi" w:hAnsiTheme="majorHAnsi"/>
        </w:rPr>
      </w:pPr>
      <w:r w:rsidRPr="007D136F">
        <w:rPr>
          <w:rFonts w:asciiTheme="majorHAnsi" w:hAnsiTheme="majorHAnsi"/>
          <w:b/>
        </w:rPr>
        <w:t>Budget.</w:t>
      </w:r>
      <w:r w:rsidR="000E01CF">
        <w:rPr>
          <w:rFonts w:asciiTheme="majorHAnsi" w:hAnsiTheme="majorHAnsi"/>
          <w:b/>
        </w:rPr>
        <w:t xml:space="preserve"> </w:t>
      </w:r>
      <w:r w:rsidR="000E01CF">
        <w:rPr>
          <w:rFonts w:asciiTheme="majorHAnsi" w:hAnsiTheme="majorHAnsi"/>
        </w:rPr>
        <w:t xml:space="preserve">The budget for a social media program including a </w:t>
      </w:r>
      <w:r w:rsidR="00EA24CE">
        <w:rPr>
          <w:rFonts w:asciiTheme="majorHAnsi" w:hAnsiTheme="majorHAnsi"/>
        </w:rPr>
        <w:t>35</w:t>
      </w:r>
      <w:r w:rsidR="000E01CF">
        <w:rPr>
          <w:rFonts w:asciiTheme="majorHAnsi" w:hAnsiTheme="majorHAnsi"/>
        </w:rPr>
        <w:t>-blogger team, virtual briefing with live tweeting and a pre an</w:t>
      </w:r>
      <w:r w:rsidR="002F0F4E">
        <w:rPr>
          <w:rFonts w:asciiTheme="majorHAnsi" w:hAnsiTheme="majorHAnsi"/>
        </w:rPr>
        <w:t xml:space="preserve">d post-program survey: $40,000. </w:t>
      </w:r>
      <w:r w:rsidRPr="002F0F4E">
        <w:rPr>
          <w:rFonts w:asciiTheme="majorHAnsi" w:hAnsiTheme="majorHAnsi"/>
          <w:i/>
        </w:rPr>
        <w:t>Potential out of pocket costs, including Twitter chat prizes, shipping, etc. are not included.</w:t>
      </w:r>
    </w:p>
    <w:p w14:paraId="46573340" w14:textId="77777777" w:rsidR="002F0F4E" w:rsidRDefault="002F0F4E" w:rsidP="00B5685A">
      <w:pPr>
        <w:rPr>
          <w:rFonts w:asciiTheme="majorHAnsi" w:hAnsiTheme="majorHAnsi"/>
        </w:rPr>
      </w:pPr>
    </w:p>
    <w:p w14:paraId="03990C45" w14:textId="7BC0851E" w:rsidR="002F0F4E" w:rsidRPr="00EF3001" w:rsidRDefault="002F0F4E" w:rsidP="002F0F4E">
      <w:pPr>
        <w:ind w:left="4500" w:hanging="4500"/>
        <w:rPr>
          <w:rFonts w:asciiTheme="majorHAnsi" w:hAnsiTheme="majorHAnsi" w:cs="Arial"/>
          <w:b/>
          <w:bCs/>
          <w:color w:val="000000"/>
        </w:rPr>
      </w:pPr>
      <w:r w:rsidRPr="00EF3001">
        <w:rPr>
          <w:rFonts w:asciiTheme="majorHAnsi" w:hAnsiTheme="majorHAnsi" w:cs="Arial"/>
          <w:b/>
          <w:bCs/>
          <w:color w:val="000000"/>
        </w:rPr>
        <w:t>THE MOTHERHOOD, INC.                                     </w:t>
      </w:r>
      <w:r>
        <w:rPr>
          <w:rFonts w:asciiTheme="majorHAnsi" w:hAnsiTheme="majorHAnsi" w:cs="Arial"/>
          <w:b/>
          <w:bCs/>
          <w:color w:val="000000"/>
        </w:rPr>
        <w:t>Ketchum, Inc. on behalf of ConAgra Foods</w:t>
      </w:r>
      <w:r w:rsidRPr="00EF3001">
        <w:rPr>
          <w:rFonts w:asciiTheme="majorHAnsi" w:hAnsiTheme="majorHAnsi" w:cs="Arial"/>
          <w:b/>
          <w:bCs/>
          <w:color w:val="000000"/>
        </w:rPr>
        <w:t xml:space="preserve"> </w:t>
      </w:r>
    </w:p>
    <w:p w14:paraId="2178547D" w14:textId="77777777" w:rsidR="002F0F4E" w:rsidRPr="00EF3001" w:rsidRDefault="002F0F4E" w:rsidP="002F0F4E">
      <w:pPr>
        <w:rPr>
          <w:rFonts w:asciiTheme="majorHAnsi" w:hAnsiTheme="majorHAnsi" w:cs="Times New Roman"/>
        </w:rPr>
      </w:pPr>
    </w:p>
    <w:p w14:paraId="204DF356" w14:textId="77777777" w:rsidR="002F0F4E" w:rsidRPr="00EF3001" w:rsidRDefault="002F0F4E" w:rsidP="002F0F4E">
      <w:pPr>
        <w:spacing w:after="240"/>
        <w:jc w:val="both"/>
        <w:rPr>
          <w:rFonts w:asciiTheme="majorHAnsi" w:hAnsiTheme="majorHAnsi" w:cs="Times New Roman"/>
        </w:rPr>
      </w:pPr>
      <w:r w:rsidRPr="00EF3001">
        <w:rPr>
          <w:rFonts w:asciiTheme="majorHAnsi" w:hAnsiTheme="majorHAnsi" w:cs="Arial"/>
          <w:color w:val="000000"/>
        </w:rPr>
        <w:t>By: ________________________                        </w:t>
      </w:r>
      <w:proofErr w:type="gramStart"/>
      <w:r w:rsidRPr="00EF3001">
        <w:rPr>
          <w:rFonts w:asciiTheme="majorHAnsi" w:hAnsiTheme="majorHAnsi" w:cs="Arial"/>
          <w:color w:val="000000"/>
        </w:rPr>
        <w:t>By</w:t>
      </w:r>
      <w:proofErr w:type="gramEnd"/>
      <w:r w:rsidRPr="00EF3001">
        <w:rPr>
          <w:rFonts w:asciiTheme="majorHAnsi" w:hAnsiTheme="majorHAnsi" w:cs="Arial"/>
          <w:color w:val="000000"/>
        </w:rPr>
        <w:t>: __________________________</w:t>
      </w:r>
    </w:p>
    <w:p w14:paraId="697CFF5C" w14:textId="37A24FF1" w:rsidR="002F0F4E" w:rsidRPr="00EF3001" w:rsidRDefault="002F0F4E" w:rsidP="002F0F4E">
      <w:pPr>
        <w:spacing w:after="240"/>
        <w:jc w:val="both"/>
        <w:rPr>
          <w:rFonts w:asciiTheme="majorHAnsi" w:hAnsiTheme="majorHAnsi" w:cs="Times New Roman"/>
        </w:rPr>
      </w:pPr>
      <w:r w:rsidRPr="00EF3001">
        <w:rPr>
          <w:rFonts w:asciiTheme="majorHAnsi" w:hAnsiTheme="majorHAnsi" w:cs="Arial"/>
          <w:color w:val="000000"/>
        </w:rPr>
        <w:t xml:space="preserve">Name: </w:t>
      </w:r>
      <w:r>
        <w:rPr>
          <w:rFonts w:asciiTheme="majorHAnsi" w:hAnsiTheme="majorHAnsi" w:cs="Arial"/>
        </w:rPr>
        <w:t>Cooper Munroe</w:t>
      </w:r>
      <w:r w:rsidRPr="00EF3001">
        <w:rPr>
          <w:rFonts w:asciiTheme="majorHAnsi" w:hAnsiTheme="majorHAnsi" w:cs="Arial"/>
        </w:rPr>
        <w:t xml:space="preserve">        </w:t>
      </w:r>
      <w:r w:rsidRPr="00EF3001">
        <w:rPr>
          <w:rFonts w:asciiTheme="majorHAnsi" w:hAnsiTheme="majorHAnsi" w:cs="Arial"/>
          <w:color w:val="000000"/>
        </w:rPr>
        <w:tab/>
      </w:r>
      <w:r w:rsidRPr="00EF3001">
        <w:rPr>
          <w:rFonts w:asciiTheme="majorHAnsi" w:hAnsiTheme="majorHAnsi" w:cs="Arial"/>
          <w:color w:val="000000"/>
        </w:rPr>
        <w:tab/>
      </w:r>
      <w:r w:rsidRPr="00EF3001">
        <w:rPr>
          <w:rFonts w:asciiTheme="majorHAnsi" w:hAnsiTheme="majorHAnsi" w:cs="Arial"/>
          <w:color w:val="000000"/>
        </w:rPr>
        <w:tab/>
        <w:t xml:space="preserve">    Name:</w:t>
      </w:r>
    </w:p>
    <w:p w14:paraId="3808A09C" w14:textId="21EE3D43" w:rsidR="009B0C62" w:rsidRPr="00B5685A" w:rsidRDefault="002F0F4E" w:rsidP="002F0F4E">
      <w:pPr>
        <w:spacing w:after="240"/>
        <w:ind w:right="-260"/>
        <w:jc w:val="both"/>
      </w:pPr>
      <w:r w:rsidRPr="00EF3001">
        <w:rPr>
          <w:rFonts w:asciiTheme="majorHAnsi" w:hAnsiTheme="majorHAnsi" w:cs="Arial"/>
          <w:color w:val="000000"/>
        </w:rPr>
        <w:t>DATE:  ____________________                    </w:t>
      </w:r>
      <w:r w:rsidRPr="00EF3001">
        <w:rPr>
          <w:rFonts w:asciiTheme="majorHAnsi" w:hAnsiTheme="majorHAnsi" w:cs="Arial"/>
          <w:color w:val="000000"/>
        </w:rPr>
        <w:tab/>
        <w:t xml:space="preserve">    DATE: _______________________</w:t>
      </w:r>
    </w:p>
    <w:sectPr w:rsidR="009B0C62" w:rsidRPr="00B5685A" w:rsidSect="00B328B6">
      <w:headerReference w:type="even" r:id="rId8"/>
      <w:headerReference w:type="default" r:id="rId9"/>
      <w:footerReference w:type="even" r:id="rId10"/>
      <w:footerReference w:type="default" r:id="rId11"/>
      <w:pgSz w:w="12240" w:h="15840"/>
      <w:pgMar w:top="1440" w:right="1166" w:bottom="1008"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07F0C" w14:textId="77777777" w:rsidR="00F34DD0" w:rsidRDefault="00F34DD0" w:rsidP="00960D30">
      <w:r>
        <w:separator/>
      </w:r>
    </w:p>
  </w:endnote>
  <w:endnote w:type="continuationSeparator" w:id="0">
    <w:p w14:paraId="4577A8AA" w14:textId="77777777" w:rsidR="00F34DD0" w:rsidRDefault="00F34DD0" w:rsidP="00960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entury Condensed Bold Italic">
    <w:altName w:val="Cambria"/>
    <w:charset w:val="00"/>
    <w:family w:val="auto"/>
    <w:pitch w:val="variable"/>
    <w:sig w:usb0="00000003" w:usb1="00000000" w:usb2="00000000" w:usb3="00000000" w:csb0="00000001" w:csb1="00000000"/>
  </w:font>
  <w:font w:name="Avenir LT 65 Medium">
    <w:altName w:val="Cambria"/>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53769" w14:textId="77777777" w:rsidR="007A1EFD" w:rsidRDefault="00F34DD0">
    <w:pPr>
      <w:pStyle w:val="Footer"/>
    </w:pPr>
    <w:sdt>
      <w:sdtPr>
        <w:id w:val="1472250434"/>
        <w:temporary/>
        <w:showingPlcHdr/>
      </w:sdtPr>
      <w:sdtEndPr/>
      <w:sdtContent>
        <w:r w:rsidR="007A1EFD">
          <w:t>[Type text]</w:t>
        </w:r>
      </w:sdtContent>
    </w:sdt>
    <w:r w:rsidR="007A1EFD">
      <w:ptab w:relativeTo="margin" w:alignment="center" w:leader="none"/>
    </w:r>
    <w:sdt>
      <w:sdtPr>
        <w:id w:val="-728604486"/>
        <w:temporary/>
        <w:showingPlcHdr/>
      </w:sdtPr>
      <w:sdtEndPr/>
      <w:sdtContent>
        <w:r w:rsidR="007A1EFD">
          <w:t>[Type text]</w:t>
        </w:r>
      </w:sdtContent>
    </w:sdt>
    <w:r w:rsidR="007A1EFD">
      <w:ptab w:relativeTo="margin" w:alignment="right" w:leader="none"/>
    </w:r>
    <w:sdt>
      <w:sdtPr>
        <w:id w:val="413830915"/>
        <w:temporary/>
        <w:showingPlcHdr/>
      </w:sdtPr>
      <w:sdtEndPr/>
      <w:sdtContent>
        <w:r w:rsidR="007A1EF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70AF" w14:textId="77777777" w:rsidR="007A1EFD" w:rsidRPr="0072582B" w:rsidRDefault="007A1EFD" w:rsidP="00186BD2">
    <w:pPr>
      <w:pStyle w:val="Footer"/>
      <w:jc w:val="center"/>
      <w:rPr>
        <w:rStyle w:val="PageNumber"/>
        <w:rFonts w:asciiTheme="majorHAnsi" w:hAnsiTheme="majorHAnsi"/>
        <w:color w:val="404040" w:themeColor="text1" w:themeTint="BF"/>
      </w:rPr>
    </w:pPr>
    <w:r w:rsidRPr="0072582B">
      <w:rPr>
        <w:rStyle w:val="PageNumber"/>
        <w:rFonts w:asciiTheme="majorHAnsi" w:hAnsiTheme="majorHAnsi"/>
        <w:color w:val="404040" w:themeColor="text1" w:themeTint="BF"/>
      </w:rPr>
      <w:fldChar w:fldCharType="begin"/>
    </w:r>
    <w:r w:rsidRPr="0072582B">
      <w:rPr>
        <w:rStyle w:val="PageNumber"/>
        <w:rFonts w:asciiTheme="majorHAnsi" w:hAnsiTheme="majorHAnsi"/>
        <w:color w:val="404040" w:themeColor="text1" w:themeTint="BF"/>
      </w:rPr>
      <w:instrText xml:space="preserve"> PAGE </w:instrText>
    </w:r>
    <w:r w:rsidRPr="0072582B">
      <w:rPr>
        <w:rStyle w:val="PageNumber"/>
        <w:rFonts w:asciiTheme="majorHAnsi" w:hAnsiTheme="majorHAnsi"/>
        <w:color w:val="404040" w:themeColor="text1" w:themeTint="BF"/>
      </w:rPr>
      <w:fldChar w:fldCharType="separate"/>
    </w:r>
    <w:r w:rsidR="00A1294C">
      <w:rPr>
        <w:rStyle w:val="PageNumber"/>
        <w:rFonts w:asciiTheme="majorHAnsi" w:hAnsiTheme="majorHAnsi"/>
        <w:noProof/>
        <w:color w:val="404040" w:themeColor="text1" w:themeTint="BF"/>
      </w:rPr>
      <w:t>3</w:t>
    </w:r>
    <w:r w:rsidRPr="0072582B">
      <w:rPr>
        <w:rStyle w:val="PageNumber"/>
        <w:rFonts w:asciiTheme="majorHAnsi" w:hAnsiTheme="majorHAnsi"/>
        <w:color w:val="404040" w:themeColor="text1" w:themeTint="BF"/>
      </w:rPr>
      <w:fldChar w:fldCharType="end"/>
    </w:r>
    <w:r w:rsidRPr="0072582B">
      <w:rPr>
        <w:rStyle w:val="PageNumber"/>
        <w:rFonts w:asciiTheme="majorHAnsi" w:hAnsiTheme="majorHAnsi"/>
        <w:color w:val="404040" w:themeColor="text1" w:themeTint="BF"/>
      </w:rPr>
      <w:t xml:space="preserve"> | </w:t>
    </w:r>
    <w:r w:rsidRPr="0072582B">
      <w:rPr>
        <w:rStyle w:val="PageNumber"/>
        <w:rFonts w:ascii="Calibri" w:hAnsi="Calibri"/>
        <w:color w:val="404040" w:themeColor="text1" w:themeTint="BF"/>
      </w:rPr>
      <w:t>©</w:t>
    </w:r>
    <w:r>
      <w:rPr>
        <w:rStyle w:val="PageNumber"/>
        <w:rFonts w:asciiTheme="majorHAnsi" w:hAnsiTheme="majorHAnsi"/>
        <w:color w:val="404040" w:themeColor="text1" w:themeTint="BF"/>
      </w:rPr>
      <w:t>The Motherhood 2015</w:t>
    </w:r>
  </w:p>
  <w:p w14:paraId="0F88C6F0" w14:textId="77777777" w:rsidR="007A1EFD" w:rsidRPr="0072582B" w:rsidRDefault="007A1EFD" w:rsidP="00186BD2">
    <w:pPr>
      <w:pStyle w:val="Footer"/>
      <w:jc w:val="center"/>
      <w:rPr>
        <w:rFonts w:asciiTheme="majorHAnsi" w:hAnsiTheme="majorHAnsi"/>
        <w:b/>
        <w:color w:val="404040" w:themeColor="text1" w:themeTint="BF"/>
      </w:rPr>
    </w:pPr>
    <w:r w:rsidRPr="0072582B">
      <w:rPr>
        <w:rStyle w:val="PageNumber"/>
        <w:rFonts w:asciiTheme="majorHAnsi" w:hAnsiTheme="majorHAnsi"/>
        <w:b/>
        <w:color w:val="404040" w:themeColor="text1" w:themeTint="BF"/>
      </w:rPr>
      <w:t>www.themotherhood.com</w:t>
    </w:r>
  </w:p>
  <w:p w14:paraId="7258067E" w14:textId="77777777" w:rsidR="007A1EFD" w:rsidRPr="00960D30" w:rsidRDefault="007A1EFD" w:rsidP="00A837F7">
    <w:pPr>
      <w:pStyle w:val="Footer"/>
      <w:tabs>
        <w:tab w:val="clear" w:pos="8640"/>
        <w:tab w:val="right" w:pos="9540"/>
      </w:tabs>
      <w:ind w:right="-1710"/>
      <w:rPr>
        <w:rFonts w:ascii="Avenir LT 65 Medium" w:hAnsi="Avenir LT 65 Medium"/>
        <w:color w:val="2EAEC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ABB61" w14:textId="77777777" w:rsidR="00F34DD0" w:rsidRDefault="00F34DD0" w:rsidP="00960D30">
      <w:r>
        <w:separator/>
      </w:r>
    </w:p>
  </w:footnote>
  <w:footnote w:type="continuationSeparator" w:id="0">
    <w:p w14:paraId="32D4ADBB" w14:textId="77777777" w:rsidR="00F34DD0" w:rsidRDefault="00F34DD0" w:rsidP="00960D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DF725" w14:textId="77777777" w:rsidR="007A1EFD" w:rsidRDefault="00F34DD0">
    <w:pPr>
      <w:pStyle w:val="Header"/>
    </w:pPr>
    <w:sdt>
      <w:sdtPr>
        <w:id w:val="-1743165138"/>
        <w:placeholder>
          <w:docPart w:val="5307CB767B946541986F064BBB8EA5BD"/>
        </w:placeholder>
        <w:temporary/>
        <w:showingPlcHdr/>
      </w:sdtPr>
      <w:sdtEndPr/>
      <w:sdtContent>
        <w:r w:rsidR="007A1EFD">
          <w:t>[Type text]</w:t>
        </w:r>
      </w:sdtContent>
    </w:sdt>
    <w:r w:rsidR="007A1EFD">
      <w:ptab w:relativeTo="margin" w:alignment="center" w:leader="none"/>
    </w:r>
    <w:sdt>
      <w:sdtPr>
        <w:id w:val="1867555827"/>
        <w:placeholder>
          <w:docPart w:val="8E2BE5D863451641A352FD151440A862"/>
        </w:placeholder>
        <w:temporary/>
        <w:showingPlcHdr/>
      </w:sdtPr>
      <w:sdtEndPr/>
      <w:sdtContent>
        <w:r w:rsidR="007A1EFD">
          <w:t>[Type text]</w:t>
        </w:r>
      </w:sdtContent>
    </w:sdt>
    <w:r w:rsidR="007A1EFD">
      <w:ptab w:relativeTo="margin" w:alignment="right" w:leader="none"/>
    </w:r>
    <w:sdt>
      <w:sdtPr>
        <w:id w:val="143936948"/>
        <w:placeholder>
          <w:docPart w:val="D1E01DA9B22D1F42B75E510DA11A392A"/>
        </w:placeholder>
        <w:temporary/>
        <w:showingPlcHdr/>
      </w:sdtPr>
      <w:sdtEndPr/>
      <w:sdtContent>
        <w:r w:rsidR="007A1EFD">
          <w:t>[Type text]</w:t>
        </w:r>
      </w:sdtContent>
    </w:sdt>
  </w:p>
  <w:p w14:paraId="7DDF1FC1" w14:textId="77777777" w:rsidR="007A1EFD" w:rsidRDefault="007A1E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5283E" w14:textId="29B3257C" w:rsidR="007A1EFD" w:rsidRDefault="007A1EFD">
    <w:pPr>
      <w:pStyle w:val="Header"/>
      <w:rPr>
        <w:rFonts w:ascii="Century Condensed Bold Italic" w:hAnsi="Century Condensed Bold Italic"/>
        <w:color w:val="7F7F7F" w:themeColor="text1" w:themeTint="80"/>
      </w:rPr>
    </w:pPr>
  </w:p>
  <w:p w14:paraId="565E07A8" w14:textId="58B1DDDD" w:rsidR="007A1EFD" w:rsidRDefault="00B5685A" w:rsidP="00CA3C07">
    <w:pPr>
      <w:pStyle w:val="Header"/>
      <w:tabs>
        <w:tab w:val="clear" w:pos="8640"/>
        <w:tab w:val="left" w:pos="8100"/>
      </w:tabs>
      <w:spacing w:line="276" w:lineRule="auto"/>
      <w:ind w:left="-720"/>
      <w:rPr>
        <w:rFonts w:ascii="Century Condensed Bold Italic" w:hAnsi="Century Condensed Bold Italic"/>
        <w:color w:val="7F7F7F" w:themeColor="text1" w:themeTint="80"/>
      </w:rPr>
    </w:pPr>
    <w:r w:rsidRPr="00B5685A">
      <w:rPr>
        <w:rFonts w:ascii="Century Condensed Bold Italic" w:hAnsi="Century Condensed Bold Italic"/>
        <w:noProof/>
        <w:color w:val="7F7F7F" w:themeColor="text1" w:themeTint="80"/>
      </w:rPr>
      <w:drawing>
        <wp:anchor distT="0" distB="0" distL="114300" distR="114300" simplePos="0" relativeHeight="251658240" behindDoc="0" locked="0" layoutInCell="1" allowOverlap="1" wp14:anchorId="08D9E44C" wp14:editId="46F3DFAF">
          <wp:simplePos x="0" y="0"/>
          <wp:positionH relativeFrom="column">
            <wp:posOffset>4267200</wp:posOffset>
          </wp:positionH>
          <wp:positionV relativeFrom="paragraph">
            <wp:posOffset>12065</wp:posOffset>
          </wp:positionV>
          <wp:extent cx="1013460" cy="541020"/>
          <wp:effectExtent l="0" t="0" r="0" b="0"/>
          <wp:wrapNone/>
          <wp:docPr id="1" name="Picture 1" descr="http://logonoid.com/images/conagra-foo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gonoid.com/images/conagra-food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EFD" w:rsidRPr="0072582B">
      <w:rPr>
        <w:noProof/>
      </w:rPr>
      <w:drawing>
        <wp:inline distT="0" distB="0" distL="0" distR="0" wp14:anchorId="3D7E27D1" wp14:editId="356D244D">
          <wp:extent cx="6476176" cy="57912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doc_header.jpg"/>
                  <pic:cNvPicPr/>
                </pic:nvPicPr>
                <pic:blipFill>
                  <a:blip r:embed="rId2">
                    <a:extLst>
                      <a:ext uri="{28A0092B-C50C-407E-A947-70E740481C1C}">
                        <a14:useLocalDpi xmlns:a14="http://schemas.microsoft.com/office/drawing/2010/main" val="0"/>
                      </a:ext>
                    </a:extLst>
                  </a:blip>
                  <a:stretch>
                    <a:fillRect/>
                  </a:stretch>
                </pic:blipFill>
                <pic:spPr>
                  <a:xfrm>
                    <a:off x="0" y="0"/>
                    <a:ext cx="6513566" cy="582463"/>
                  </a:xfrm>
                  <a:prstGeom prst="rect">
                    <a:avLst/>
                  </a:prstGeom>
                </pic:spPr>
              </pic:pic>
            </a:graphicData>
          </a:graphic>
        </wp:inline>
      </w:drawing>
    </w:r>
    <w:r w:rsidR="007A1EFD">
      <w:rPr>
        <w:rFonts w:ascii="Century Condensed Bold Italic" w:hAnsi="Century Condensed Bold Italic"/>
        <w:noProof/>
        <w:color w:val="7F7F7F" w:themeColor="text1" w:themeTint="80"/>
      </w:rPr>
      <w:t xml:space="preserve">                                                                </w:t>
    </w:r>
  </w:p>
  <w:p w14:paraId="70589D68" w14:textId="48650533" w:rsidR="007A1EFD" w:rsidRPr="007375E5" w:rsidRDefault="007A1EFD" w:rsidP="00A837F7">
    <w:pPr>
      <w:pStyle w:val="Header"/>
      <w:spacing w:line="276" w:lineRule="auto"/>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543DA"/>
    <w:multiLevelType w:val="hybridMultilevel"/>
    <w:tmpl w:val="03C4EAB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2506517"/>
    <w:multiLevelType w:val="hybridMultilevel"/>
    <w:tmpl w:val="D9948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91E4E"/>
    <w:multiLevelType w:val="hybridMultilevel"/>
    <w:tmpl w:val="90B6F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B00AF"/>
    <w:multiLevelType w:val="hybridMultilevel"/>
    <w:tmpl w:val="91F0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2B5683"/>
    <w:multiLevelType w:val="hybridMultilevel"/>
    <w:tmpl w:val="60389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10E3B"/>
    <w:multiLevelType w:val="hybridMultilevel"/>
    <w:tmpl w:val="A8F680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4C06BC"/>
    <w:multiLevelType w:val="hybridMultilevel"/>
    <w:tmpl w:val="0EA40B92"/>
    <w:lvl w:ilvl="0" w:tplc="CFBA8B5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EC3D06"/>
    <w:multiLevelType w:val="hybridMultilevel"/>
    <w:tmpl w:val="B6CE7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794FD5"/>
    <w:multiLevelType w:val="hybridMultilevel"/>
    <w:tmpl w:val="B56EDC84"/>
    <w:lvl w:ilvl="0" w:tplc="CFBA8B5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EB16C3"/>
    <w:multiLevelType w:val="hybridMultilevel"/>
    <w:tmpl w:val="D28CC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20415A"/>
    <w:multiLevelType w:val="multilevel"/>
    <w:tmpl w:val="B8C2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0D2B68"/>
    <w:multiLevelType w:val="hybridMultilevel"/>
    <w:tmpl w:val="EBA85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BE689D"/>
    <w:multiLevelType w:val="hybridMultilevel"/>
    <w:tmpl w:val="2420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5B712C"/>
    <w:multiLevelType w:val="hybridMultilevel"/>
    <w:tmpl w:val="0D20E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262F72"/>
    <w:multiLevelType w:val="hybridMultilevel"/>
    <w:tmpl w:val="D0189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0C62918"/>
    <w:multiLevelType w:val="hybridMultilevel"/>
    <w:tmpl w:val="65F62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DA6516"/>
    <w:multiLevelType w:val="hybridMultilevel"/>
    <w:tmpl w:val="15688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310EBD"/>
    <w:multiLevelType w:val="hybridMultilevel"/>
    <w:tmpl w:val="4FB06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346E66"/>
    <w:multiLevelType w:val="hybridMultilevel"/>
    <w:tmpl w:val="2DDA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6"/>
  </w:num>
  <w:num w:numId="4">
    <w:abstractNumId w:val="2"/>
  </w:num>
  <w:num w:numId="5">
    <w:abstractNumId w:val="6"/>
  </w:num>
  <w:num w:numId="6">
    <w:abstractNumId w:val="8"/>
  </w:num>
  <w:num w:numId="7">
    <w:abstractNumId w:val="0"/>
  </w:num>
  <w:num w:numId="8">
    <w:abstractNumId w:val="5"/>
  </w:num>
  <w:num w:numId="9">
    <w:abstractNumId w:val="14"/>
  </w:num>
  <w:num w:numId="10">
    <w:abstractNumId w:val="17"/>
  </w:num>
  <w:num w:numId="11">
    <w:abstractNumId w:val="15"/>
  </w:num>
  <w:num w:numId="12">
    <w:abstractNumId w:val="10"/>
  </w:num>
  <w:num w:numId="13">
    <w:abstractNumId w:val="7"/>
  </w:num>
  <w:num w:numId="14">
    <w:abstractNumId w:val="13"/>
  </w:num>
  <w:num w:numId="15">
    <w:abstractNumId w:val="1"/>
  </w:num>
  <w:num w:numId="16">
    <w:abstractNumId w:val="9"/>
  </w:num>
  <w:num w:numId="17">
    <w:abstractNumId w:val="3"/>
  </w:num>
  <w:num w:numId="18">
    <w:abstractNumId w:val="12"/>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30"/>
    <w:rsid w:val="00004F5E"/>
    <w:rsid w:val="0000625A"/>
    <w:rsid w:val="00014765"/>
    <w:rsid w:val="00016749"/>
    <w:rsid w:val="00021C1A"/>
    <w:rsid w:val="000243E2"/>
    <w:rsid w:val="00031CE6"/>
    <w:rsid w:val="00034C04"/>
    <w:rsid w:val="00035608"/>
    <w:rsid w:val="00044C44"/>
    <w:rsid w:val="00050757"/>
    <w:rsid w:val="00051C7C"/>
    <w:rsid w:val="00053FAE"/>
    <w:rsid w:val="000573C2"/>
    <w:rsid w:val="00062E2A"/>
    <w:rsid w:val="0006366D"/>
    <w:rsid w:val="00063F26"/>
    <w:rsid w:val="00071108"/>
    <w:rsid w:val="00076999"/>
    <w:rsid w:val="0008610F"/>
    <w:rsid w:val="0008636C"/>
    <w:rsid w:val="00086A25"/>
    <w:rsid w:val="00097100"/>
    <w:rsid w:val="00097881"/>
    <w:rsid w:val="000A0CE4"/>
    <w:rsid w:val="000A6365"/>
    <w:rsid w:val="000C4030"/>
    <w:rsid w:val="000C4A6F"/>
    <w:rsid w:val="000C59D1"/>
    <w:rsid w:val="000D0B07"/>
    <w:rsid w:val="000E01CF"/>
    <w:rsid w:val="000E0427"/>
    <w:rsid w:val="000E050A"/>
    <w:rsid w:val="000E12F9"/>
    <w:rsid w:val="000E15F3"/>
    <w:rsid w:val="000F5B52"/>
    <w:rsid w:val="00101D45"/>
    <w:rsid w:val="001065CF"/>
    <w:rsid w:val="001069B2"/>
    <w:rsid w:val="00112720"/>
    <w:rsid w:val="00113B10"/>
    <w:rsid w:val="00122FDB"/>
    <w:rsid w:val="0013756D"/>
    <w:rsid w:val="001444D4"/>
    <w:rsid w:val="00145731"/>
    <w:rsid w:val="00151D8B"/>
    <w:rsid w:val="001560D9"/>
    <w:rsid w:val="00161CCB"/>
    <w:rsid w:val="001731C7"/>
    <w:rsid w:val="0018282A"/>
    <w:rsid w:val="00186BD2"/>
    <w:rsid w:val="00196A0B"/>
    <w:rsid w:val="0019785D"/>
    <w:rsid w:val="001B2203"/>
    <w:rsid w:val="001B7250"/>
    <w:rsid w:val="001C1FF4"/>
    <w:rsid w:val="001D4E75"/>
    <w:rsid w:val="001E018A"/>
    <w:rsid w:val="001E47DD"/>
    <w:rsid w:val="001F36CF"/>
    <w:rsid w:val="001F4931"/>
    <w:rsid w:val="00202564"/>
    <w:rsid w:val="002054CF"/>
    <w:rsid w:val="0021319E"/>
    <w:rsid w:val="00222F0A"/>
    <w:rsid w:val="002429F9"/>
    <w:rsid w:val="00251243"/>
    <w:rsid w:val="00252A29"/>
    <w:rsid w:val="002613D5"/>
    <w:rsid w:val="002619B9"/>
    <w:rsid w:val="00271693"/>
    <w:rsid w:val="0027365E"/>
    <w:rsid w:val="00276B4E"/>
    <w:rsid w:val="00286727"/>
    <w:rsid w:val="002A1BD0"/>
    <w:rsid w:val="002B2187"/>
    <w:rsid w:val="002B56BE"/>
    <w:rsid w:val="002C12E9"/>
    <w:rsid w:val="002C20D9"/>
    <w:rsid w:val="002C4956"/>
    <w:rsid w:val="002C7523"/>
    <w:rsid w:val="002D39DA"/>
    <w:rsid w:val="002D6D1C"/>
    <w:rsid w:val="002E1435"/>
    <w:rsid w:val="002F0F4E"/>
    <w:rsid w:val="002F3DF6"/>
    <w:rsid w:val="00302C21"/>
    <w:rsid w:val="003033F4"/>
    <w:rsid w:val="0030390D"/>
    <w:rsid w:val="00325DCF"/>
    <w:rsid w:val="0033745C"/>
    <w:rsid w:val="00340DD7"/>
    <w:rsid w:val="003419ED"/>
    <w:rsid w:val="00341A96"/>
    <w:rsid w:val="00346AC6"/>
    <w:rsid w:val="00355421"/>
    <w:rsid w:val="00365067"/>
    <w:rsid w:val="003678B2"/>
    <w:rsid w:val="0037347B"/>
    <w:rsid w:val="00373881"/>
    <w:rsid w:val="003959B7"/>
    <w:rsid w:val="003A5871"/>
    <w:rsid w:val="003A7263"/>
    <w:rsid w:val="003C0DC3"/>
    <w:rsid w:val="003C112B"/>
    <w:rsid w:val="003C2EFD"/>
    <w:rsid w:val="003C62C4"/>
    <w:rsid w:val="003D368A"/>
    <w:rsid w:val="003E0025"/>
    <w:rsid w:val="003E479D"/>
    <w:rsid w:val="003E4B15"/>
    <w:rsid w:val="003E54E8"/>
    <w:rsid w:val="003E7EC1"/>
    <w:rsid w:val="00403600"/>
    <w:rsid w:val="004068F5"/>
    <w:rsid w:val="00410116"/>
    <w:rsid w:val="00410B26"/>
    <w:rsid w:val="00414087"/>
    <w:rsid w:val="00417580"/>
    <w:rsid w:val="00425EB2"/>
    <w:rsid w:val="004278F9"/>
    <w:rsid w:val="004421C9"/>
    <w:rsid w:val="0044686A"/>
    <w:rsid w:val="00452269"/>
    <w:rsid w:val="00454EE1"/>
    <w:rsid w:val="0045726E"/>
    <w:rsid w:val="00464F01"/>
    <w:rsid w:val="0047520F"/>
    <w:rsid w:val="00492327"/>
    <w:rsid w:val="00496977"/>
    <w:rsid w:val="004977BB"/>
    <w:rsid w:val="004A063B"/>
    <w:rsid w:val="004A349E"/>
    <w:rsid w:val="004A49DA"/>
    <w:rsid w:val="004A5C94"/>
    <w:rsid w:val="004B0781"/>
    <w:rsid w:val="004C082B"/>
    <w:rsid w:val="004C1BEE"/>
    <w:rsid w:val="004C22C9"/>
    <w:rsid w:val="004C6D65"/>
    <w:rsid w:val="004D78F1"/>
    <w:rsid w:val="004E6F11"/>
    <w:rsid w:val="004E76F8"/>
    <w:rsid w:val="004F469D"/>
    <w:rsid w:val="00511F28"/>
    <w:rsid w:val="0051490C"/>
    <w:rsid w:val="005152CF"/>
    <w:rsid w:val="00520BE7"/>
    <w:rsid w:val="00523F02"/>
    <w:rsid w:val="00525CDF"/>
    <w:rsid w:val="00525D2F"/>
    <w:rsid w:val="00526BEA"/>
    <w:rsid w:val="00532457"/>
    <w:rsid w:val="00540902"/>
    <w:rsid w:val="0054664F"/>
    <w:rsid w:val="005478DB"/>
    <w:rsid w:val="005512CC"/>
    <w:rsid w:val="005521D2"/>
    <w:rsid w:val="00555BD4"/>
    <w:rsid w:val="00556CC7"/>
    <w:rsid w:val="005616D9"/>
    <w:rsid w:val="00561C6C"/>
    <w:rsid w:val="00563C06"/>
    <w:rsid w:val="005713DF"/>
    <w:rsid w:val="00597F26"/>
    <w:rsid w:val="005A4F29"/>
    <w:rsid w:val="005C08F1"/>
    <w:rsid w:val="005C2674"/>
    <w:rsid w:val="005C385C"/>
    <w:rsid w:val="005D0451"/>
    <w:rsid w:val="005E1E50"/>
    <w:rsid w:val="005E2F67"/>
    <w:rsid w:val="005E79C6"/>
    <w:rsid w:val="005F10FD"/>
    <w:rsid w:val="005F199D"/>
    <w:rsid w:val="005F245D"/>
    <w:rsid w:val="005F401E"/>
    <w:rsid w:val="00606E36"/>
    <w:rsid w:val="00613269"/>
    <w:rsid w:val="00622F63"/>
    <w:rsid w:val="006232E6"/>
    <w:rsid w:val="006251C6"/>
    <w:rsid w:val="0063180D"/>
    <w:rsid w:val="00631DEF"/>
    <w:rsid w:val="006373C8"/>
    <w:rsid w:val="00642C5B"/>
    <w:rsid w:val="00650DCF"/>
    <w:rsid w:val="006526F0"/>
    <w:rsid w:val="0066160A"/>
    <w:rsid w:val="00666121"/>
    <w:rsid w:val="006773A7"/>
    <w:rsid w:val="00680873"/>
    <w:rsid w:val="006809FE"/>
    <w:rsid w:val="00692420"/>
    <w:rsid w:val="006B7995"/>
    <w:rsid w:val="006B7B74"/>
    <w:rsid w:val="006D4D62"/>
    <w:rsid w:val="006D65F0"/>
    <w:rsid w:val="006E0559"/>
    <w:rsid w:val="006E3870"/>
    <w:rsid w:val="006E407F"/>
    <w:rsid w:val="0071246A"/>
    <w:rsid w:val="007147BD"/>
    <w:rsid w:val="00721154"/>
    <w:rsid w:val="00721D5B"/>
    <w:rsid w:val="007375E5"/>
    <w:rsid w:val="00742256"/>
    <w:rsid w:val="00745304"/>
    <w:rsid w:val="00746313"/>
    <w:rsid w:val="00746F93"/>
    <w:rsid w:val="007540E6"/>
    <w:rsid w:val="00757525"/>
    <w:rsid w:val="00767577"/>
    <w:rsid w:val="0077204B"/>
    <w:rsid w:val="0077447E"/>
    <w:rsid w:val="00777D5F"/>
    <w:rsid w:val="00785906"/>
    <w:rsid w:val="00786618"/>
    <w:rsid w:val="00790C2E"/>
    <w:rsid w:val="00792217"/>
    <w:rsid w:val="007A1B2C"/>
    <w:rsid w:val="007A1EFD"/>
    <w:rsid w:val="007A7BD8"/>
    <w:rsid w:val="007C30BB"/>
    <w:rsid w:val="007C3B66"/>
    <w:rsid w:val="007C7EBE"/>
    <w:rsid w:val="007D334D"/>
    <w:rsid w:val="007D5EEE"/>
    <w:rsid w:val="007F02F0"/>
    <w:rsid w:val="007F0BA0"/>
    <w:rsid w:val="007F1B3F"/>
    <w:rsid w:val="007F76F6"/>
    <w:rsid w:val="008038BA"/>
    <w:rsid w:val="00815751"/>
    <w:rsid w:val="00825B4F"/>
    <w:rsid w:val="00832EAB"/>
    <w:rsid w:val="008358C5"/>
    <w:rsid w:val="0084056F"/>
    <w:rsid w:val="00841E11"/>
    <w:rsid w:val="0085476D"/>
    <w:rsid w:val="0086033C"/>
    <w:rsid w:val="008665C2"/>
    <w:rsid w:val="00871C78"/>
    <w:rsid w:val="008842D6"/>
    <w:rsid w:val="008877F9"/>
    <w:rsid w:val="00891FE3"/>
    <w:rsid w:val="00896DD2"/>
    <w:rsid w:val="008A1FF5"/>
    <w:rsid w:val="008B5252"/>
    <w:rsid w:val="008B750B"/>
    <w:rsid w:val="008C5294"/>
    <w:rsid w:val="008C6EE5"/>
    <w:rsid w:val="008D7E74"/>
    <w:rsid w:val="008E31AF"/>
    <w:rsid w:val="008E63F8"/>
    <w:rsid w:val="008F0DFD"/>
    <w:rsid w:val="009036CC"/>
    <w:rsid w:val="009037DE"/>
    <w:rsid w:val="00907EE1"/>
    <w:rsid w:val="00913062"/>
    <w:rsid w:val="009168FF"/>
    <w:rsid w:val="0091735B"/>
    <w:rsid w:val="00920AF6"/>
    <w:rsid w:val="00920ECF"/>
    <w:rsid w:val="00923B5E"/>
    <w:rsid w:val="00933E1C"/>
    <w:rsid w:val="00937F29"/>
    <w:rsid w:val="009403F0"/>
    <w:rsid w:val="00941516"/>
    <w:rsid w:val="00942A00"/>
    <w:rsid w:val="009436CD"/>
    <w:rsid w:val="00960D30"/>
    <w:rsid w:val="0096101B"/>
    <w:rsid w:val="009620E6"/>
    <w:rsid w:val="009768FE"/>
    <w:rsid w:val="009769A4"/>
    <w:rsid w:val="00987E64"/>
    <w:rsid w:val="00994E75"/>
    <w:rsid w:val="009A4BA8"/>
    <w:rsid w:val="009B0C62"/>
    <w:rsid w:val="009C3054"/>
    <w:rsid w:val="009D6F5B"/>
    <w:rsid w:val="009E358C"/>
    <w:rsid w:val="009E5012"/>
    <w:rsid w:val="009F79C0"/>
    <w:rsid w:val="00A1294C"/>
    <w:rsid w:val="00A16AA1"/>
    <w:rsid w:val="00A27D6A"/>
    <w:rsid w:val="00A43A07"/>
    <w:rsid w:val="00A515B5"/>
    <w:rsid w:val="00A54A79"/>
    <w:rsid w:val="00A67F0B"/>
    <w:rsid w:val="00A70366"/>
    <w:rsid w:val="00A72062"/>
    <w:rsid w:val="00A7220C"/>
    <w:rsid w:val="00A758DB"/>
    <w:rsid w:val="00A837F7"/>
    <w:rsid w:val="00A83960"/>
    <w:rsid w:val="00A84017"/>
    <w:rsid w:val="00A85765"/>
    <w:rsid w:val="00AA31D5"/>
    <w:rsid w:val="00AA4A7E"/>
    <w:rsid w:val="00AB6DC4"/>
    <w:rsid w:val="00AC0D24"/>
    <w:rsid w:val="00AC5E12"/>
    <w:rsid w:val="00AF1D36"/>
    <w:rsid w:val="00AF7BD3"/>
    <w:rsid w:val="00B016FB"/>
    <w:rsid w:val="00B0295D"/>
    <w:rsid w:val="00B275D1"/>
    <w:rsid w:val="00B328B6"/>
    <w:rsid w:val="00B3326F"/>
    <w:rsid w:val="00B41824"/>
    <w:rsid w:val="00B42E0B"/>
    <w:rsid w:val="00B472DD"/>
    <w:rsid w:val="00B518E3"/>
    <w:rsid w:val="00B53E71"/>
    <w:rsid w:val="00B56503"/>
    <w:rsid w:val="00B5685A"/>
    <w:rsid w:val="00B57207"/>
    <w:rsid w:val="00B64ECB"/>
    <w:rsid w:val="00B80749"/>
    <w:rsid w:val="00B961AA"/>
    <w:rsid w:val="00BA257B"/>
    <w:rsid w:val="00BA73F4"/>
    <w:rsid w:val="00BB16A5"/>
    <w:rsid w:val="00BB3B78"/>
    <w:rsid w:val="00BB5DAC"/>
    <w:rsid w:val="00BC100C"/>
    <w:rsid w:val="00BC7E1E"/>
    <w:rsid w:val="00BD405C"/>
    <w:rsid w:val="00BD4B60"/>
    <w:rsid w:val="00BD6379"/>
    <w:rsid w:val="00BE6AA6"/>
    <w:rsid w:val="00BF600A"/>
    <w:rsid w:val="00BF70CA"/>
    <w:rsid w:val="00C120A6"/>
    <w:rsid w:val="00C175D9"/>
    <w:rsid w:val="00C21597"/>
    <w:rsid w:val="00C31C85"/>
    <w:rsid w:val="00C459D5"/>
    <w:rsid w:val="00C502BF"/>
    <w:rsid w:val="00C50454"/>
    <w:rsid w:val="00C5576B"/>
    <w:rsid w:val="00C6725B"/>
    <w:rsid w:val="00C7029D"/>
    <w:rsid w:val="00C73EE4"/>
    <w:rsid w:val="00C9231A"/>
    <w:rsid w:val="00C9605B"/>
    <w:rsid w:val="00C971B8"/>
    <w:rsid w:val="00CA340C"/>
    <w:rsid w:val="00CA3496"/>
    <w:rsid w:val="00CA3C07"/>
    <w:rsid w:val="00CA4698"/>
    <w:rsid w:val="00CA7CF4"/>
    <w:rsid w:val="00CC0995"/>
    <w:rsid w:val="00CC7926"/>
    <w:rsid w:val="00CD0F88"/>
    <w:rsid w:val="00CD399E"/>
    <w:rsid w:val="00CD7390"/>
    <w:rsid w:val="00CE4BAC"/>
    <w:rsid w:val="00CE5D75"/>
    <w:rsid w:val="00CE76BE"/>
    <w:rsid w:val="00CF4373"/>
    <w:rsid w:val="00D041BF"/>
    <w:rsid w:val="00D14561"/>
    <w:rsid w:val="00D225F1"/>
    <w:rsid w:val="00D22AE5"/>
    <w:rsid w:val="00D239A9"/>
    <w:rsid w:val="00D45138"/>
    <w:rsid w:val="00D45323"/>
    <w:rsid w:val="00D45AEF"/>
    <w:rsid w:val="00D61AF7"/>
    <w:rsid w:val="00D6265E"/>
    <w:rsid w:val="00D659E2"/>
    <w:rsid w:val="00D719CA"/>
    <w:rsid w:val="00D71DE9"/>
    <w:rsid w:val="00D813DC"/>
    <w:rsid w:val="00D81617"/>
    <w:rsid w:val="00DA5474"/>
    <w:rsid w:val="00DB1129"/>
    <w:rsid w:val="00DB6CDA"/>
    <w:rsid w:val="00DC1484"/>
    <w:rsid w:val="00DC2899"/>
    <w:rsid w:val="00DD321F"/>
    <w:rsid w:val="00E161E0"/>
    <w:rsid w:val="00E4118E"/>
    <w:rsid w:val="00E46E0F"/>
    <w:rsid w:val="00E47F7C"/>
    <w:rsid w:val="00E601E9"/>
    <w:rsid w:val="00E628D9"/>
    <w:rsid w:val="00E646DF"/>
    <w:rsid w:val="00E67C66"/>
    <w:rsid w:val="00E715A6"/>
    <w:rsid w:val="00E726F1"/>
    <w:rsid w:val="00E73466"/>
    <w:rsid w:val="00E74A8E"/>
    <w:rsid w:val="00E77BDC"/>
    <w:rsid w:val="00E839FC"/>
    <w:rsid w:val="00E83FCA"/>
    <w:rsid w:val="00E86833"/>
    <w:rsid w:val="00E90736"/>
    <w:rsid w:val="00EA24CE"/>
    <w:rsid w:val="00EA26CF"/>
    <w:rsid w:val="00EA4B8A"/>
    <w:rsid w:val="00EB0F80"/>
    <w:rsid w:val="00EB3B04"/>
    <w:rsid w:val="00EB71A3"/>
    <w:rsid w:val="00EB7A78"/>
    <w:rsid w:val="00EC28EC"/>
    <w:rsid w:val="00EC67A5"/>
    <w:rsid w:val="00EE6531"/>
    <w:rsid w:val="00EF1662"/>
    <w:rsid w:val="00F028E4"/>
    <w:rsid w:val="00F07742"/>
    <w:rsid w:val="00F20731"/>
    <w:rsid w:val="00F31D87"/>
    <w:rsid w:val="00F33C67"/>
    <w:rsid w:val="00F34DD0"/>
    <w:rsid w:val="00F34F58"/>
    <w:rsid w:val="00F42ED8"/>
    <w:rsid w:val="00F54D88"/>
    <w:rsid w:val="00F574A3"/>
    <w:rsid w:val="00F61B9E"/>
    <w:rsid w:val="00F64442"/>
    <w:rsid w:val="00F71DBF"/>
    <w:rsid w:val="00F72AFD"/>
    <w:rsid w:val="00F75D37"/>
    <w:rsid w:val="00F766F5"/>
    <w:rsid w:val="00F819D5"/>
    <w:rsid w:val="00F8479E"/>
    <w:rsid w:val="00F85DAB"/>
    <w:rsid w:val="00F879BF"/>
    <w:rsid w:val="00F91244"/>
    <w:rsid w:val="00F924BE"/>
    <w:rsid w:val="00F97916"/>
    <w:rsid w:val="00FB04F0"/>
    <w:rsid w:val="00FB1E2D"/>
    <w:rsid w:val="00FC075F"/>
    <w:rsid w:val="00FC228F"/>
    <w:rsid w:val="00FD586A"/>
    <w:rsid w:val="00FE13F5"/>
    <w:rsid w:val="00FE43D3"/>
    <w:rsid w:val="00FE5815"/>
    <w:rsid w:val="00FF43E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41F44E"/>
  <w15:docId w15:val="{C6CC4868-B179-42B5-A5A7-80B62439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D30"/>
    <w:pPr>
      <w:tabs>
        <w:tab w:val="center" w:pos="4320"/>
        <w:tab w:val="right" w:pos="8640"/>
      </w:tabs>
    </w:pPr>
  </w:style>
  <w:style w:type="character" w:customStyle="1" w:styleId="HeaderChar">
    <w:name w:val="Header Char"/>
    <w:basedOn w:val="DefaultParagraphFont"/>
    <w:link w:val="Header"/>
    <w:uiPriority w:val="99"/>
    <w:rsid w:val="00960D30"/>
  </w:style>
  <w:style w:type="paragraph" w:styleId="Footer">
    <w:name w:val="footer"/>
    <w:basedOn w:val="Normal"/>
    <w:link w:val="FooterChar"/>
    <w:uiPriority w:val="99"/>
    <w:unhideWhenUsed/>
    <w:rsid w:val="00960D30"/>
    <w:pPr>
      <w:tabs>
        <w:tab w:val="center" w:pos="4320"/>
        <w:tab w:val="right" w:pos="8640"/>
      </w:tabs>
    </w:pPr>
  </w:style>
  <w:style w:type="character" w:customStyle="1" w:styleId="FooterChar">
    <w:name w:val="Footer Char"/>
    <w:basedOn w:val="DefaultParagraphFont"/>
    <w:link w:val="Footer"/>
    <w:uiPriority w:val="99"/>
    <w:rsid w:val="00960D30"/>
  </w:style>
  <w:style w:type="paragraph" w:customStyle="1" w:styleId="BasicParagraph">
    <w:name w:val="[Basic Paragraph]"/>
    <w:basedOn w:val="Normal"/>
    <w:uiPriority w:val="99"/>
    <w:rsid w:val="00960D3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FE13F5"/>
    <w:rPr>
      <w:rFonts w:ascii="Lucida Grande" w:hAnsi="Lucida Grande"/>
      <w:sz w:val="18"/>
      <w:szCs w:val="18"/>
    </w:rPr>
  </w:style>
  <w:style w:type="character" w:customStyle="1" w:styleId="BalloonTextChar">
    <w:name w:val="Balloon Text Char"/>
    <w:basedOn w:val="DefaultParagraphFont"/>
    <w:link w:val="BalloonText"/>
    <w:uiPriority w:val="99"/>
    <w:semiHidden/>
    <w:rsid w:val="00FE13F5"/>
    <w:rPr>
      <w:rFonts w:ascii="Lucida Grande" w:hAnsi="Lucida Grande"/>
      <w:sz w:val="18"/>
      <w:szCs w:val="18"/>
    </w:rPr>
  </w:style>
  <w:style w:type="paragraph" w:customStyle="1" w:styleId="Style-1">
    <w:name w:val="Style-1"/>
    <w:rsid w:val="0006366D"/>
    <w:rPr>
      <w:rFonts w:ascii="Times New Roman" w:eastAsia="Times New Roman" w:hAnsi="Times New Roman" w:cs="Times New Roman"/>
    </w:rPr>
  </w:style>
  <w:style w:type="paragraph" w:customStyle="1" w:styleId="Style-2">
    <w:name w:val="Style-2"/>
    <w:rsid w:val="0006366D"/>
    <w:rPr>
      <w:rFonts w:ascii="Times New Roman" w:eastAsia="Times New Roman" w:hAnsi="Times New Roman" w:cs="Times New Roman"/>
    </w:rPr>
  </w:style>
  <w:style w:type="paragraph" w:styleId="ListParagraph">
    <w:name w:val="List Paragraph"/>
    <w:basedOn w:val="Normal"/>
    <w:uiPriority w:val="34"/>
    <w:qFormat/>
    <w:rsid w:val="0006366D"/>
    <w:pPr>
      <w:spacing w:before="100" w:beforeAutospacing="1" w:after="100" w:afterAutospacing="1"/>
    </w:pPr>
    <w:rPr>
      <w:rFonts w:ascii="Times New Roman" w:eastAsia="Calibri" w:hAnsi="Times New Roman" w:cs="Times New Roman"/>
    </w:rPr>
  </w:style>
  <w:style w:type="character" w:styleId="CommentReference">
    <w:name w:val="annotation reference"/>
    <w:basedOn w:val="DefaultParagraphFont"/>
    <w:uiPriority w:val="99"/>
    <w:rsid w:val="00C31C85"/>
    <w:rPr>
      <w:sz w:val="16"/>
      <w:szCs w:val="16"/>
    </w:rPr>
  </w:style>
  <w:style w:type="paragraph" w:styleId="CommentText">
    <w:name w:val="annotation text"/>
    <w:basedOn w:val="Normal"/>
    <w:link w:val="CommentTextChar"/>
    <w:uiPriority w:val="99"/>
    <w:rsid w:val="00C31C85"/>
    <w:rPr>
      <w:sz w:val="20"/>
      <w:szCs w:val="20"/>
    </w:rPr>
  </w:style>
  <w:style w:type="character" w:customStyle="1" w:styleId="CommentTextChar">
    <w:name w:val="Comment Text Char"/>
    <w:basedOn w:val="DefaultParagraphFont"/>
    <w:link w:val="CommentText"/>
    <w:uiPriority w:val="99"/>
    <w:rsid w:val="00C31C85"/>
    <w:rPr>
      <w:sz w:val="20"/>
      <w:szCs w:val="20"/>
    </w:rPr>
  </w:style>
  <w:style w:type="paragraph" w:styleId="CommentSubject">
    <w:name w:val="annotation subject"/>
    <w:basedOn w:val="CommentText"/>
    <w:next w:val="CommentText"/>
    <w:link w:val="CommentSubjectChar"/>
    <w:rsid w:val="00C31C85"/>
    <w:rPr>
      <w:b/>
      <w:bCs/>
    </w:rPr>
  </w:style>
  <w:style w:type="character" w:customStyle="1" w:styleId="CommentSubjectChar">
    <w:name w:val="Comment Subject Char"/>
    <w:basedOn w:val="CommentTextChar"/>
    <w:link w:val="CommentSubject"/>
    <w:rsid w:val="00C31C85"/>
    <w:rPr>
      <w:b/>
      <w:bCs/>
      <w:sz w:val="20"/>
      <w:szCs w:val="20"/>
    </w:rPr>
  </w:style>
  <w:style w:type="character" w:styleId="Hyperlink">
    <w:name w:val="Hyperlink"/>
    <w:basedOn w:val="DefaultParagraphFont"/>
    <w:rsid w:val="001E018A"/>
    <w:rPr>
      <w:color w:val="0000FF" w:themeColor="hyperlink"/>
      <w:u w:val="single"/>
    </w:rPr>
  </w:style>
  <w:style w:type="character" w:customStyle="1" w:styleId="aqj">
    <w:name w:val="aqj"/>
    <w:basedOn w:val="DefaultParagraphFont"/>
    <w:rsid w:val="008038BA"/>
  </w:style>
  <w:style w:type="paragraph" w:customStyle="1" w:styleId="Default">
    <w:name w:val="Default"/>
    <w:rsid w:val="00BC7E1E"/>
    <w:pPr>
      <w:widowControl w:val="0"/>
      <w:autoSpaceDE w:val="0"/>
      <w:autoSpaceDN w:val="0"/>
      <w:adjustRightInd w:val="0"/>
    </w:pPr>
    <w:rPr>
      <w:rFonts w:ascii="Calibri" w:eastAsia="Times New Roman" w:hAnsi="Calibri" w:cs="Calibri"/>
      <w:color w:val="000000"/>
    </w:rPr>
  </w:style>
  <w:style w:type="character" w:styleId="FollowedHyperlink">
    <w:name w:val="FollowedHyperlink"/>
    <w:basedOn w:val="DefaultParagraphFont"/>
    <w:rsid w:val="00004F5E"/>
    <w:rPr>
      <w:color w:val="800080" w:themeColor="followedHyperlink"/>
      <w:u w:val="single"/>
    </w:rPr>
  </w:style>
  <w:style w:type="character" w:styleId="PageNumber">
    <w:name w:val="page number"/>
    <w:basedOn w:val="DefaultParagraphFont"/>
    <w:uiPriority w:val="99"/>
    <w:semiHidden/>
    <w:unhideWhenUsed/>
    <w:rsid w:val="00186BD2"/>
  </w:style>
  <w:style w:type="character" w:customStyle="1" w:styleId="apple-converted-space">
    <w:name w:val="apple-converted-space"/>
    <w:basedOn w:val="DefaultParagraphFont"/>
    <w:rsid w:val="00B96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06527">
      <w:bodyDiv w:val="1"/>
      <w:marLeft w:val="0"/>
      <w:marRight w:val="0"/>
      <w:marTop w:val="0"/>
      <w:marBottom w:val="0"/>
      <w:divBdr>
        <w:top w:val="none" w:sz="0" w:space="0" w:color="auto"/>
        <w:left w:val="none" w:sz="0" w:space="0" w:color="auto"/>
        <w:bottom w:val="none" w:sz="0" w:space="0" w:color="auto"/>
        <w:right w:val="none" w:sz="0" w:space="0" w:color="auto"/>
      </w:divBdr>
      <w:divsChild>
        <w:div w:id="1729065483">
          <w:marLeft w:val="0"/>
          <w:marRight w:val="0"/>
          <w:marTop w:val="0"/>
          <w:marBottom w:val="0"/>
          <w:divBdr>
            <w:top w:val="none" w:sz="0" w:space="0" w:color="auto"/>
            <w:left w:val="none" w:sz="0" w:space="0" w:color="auto"/>
            <w:bottom w:val="none" w:sz="0" w:space="0" w:color="auto"/>
            <w:right w:val="none" w:sz="0" w:space="0" w:color="auto"/>
          </w:divBdr>
        </w:div>
        <w:div w:id="907692119">
          <w:marLeft w:val="0"/>
          <w:marRight w:val="0"/>
          <w:marTop w:val="0"/>
          <w:marBottom w:val="0"/>
          <w:divBdr>
            <w:top w:val="none" w:sz="0" w:space="0" w:color="auto"/>
            <w:left w:val="none" w:sz="0" w:space="0" w:color="auto"/>
            <w:bottom w:val="none" w:sz="0" w:space="0" w:color="auto"/>
            <w:right w:val="none" w:sz="0" w:space="0" w:color="auto"/>
          </w:divBdr>
        </w:div>
        <w:div w:id="1472093979">
          <w:marLeft w:val="0"/>
          <w:marRight w:val="0"/>
          <w:marTop w:val="0"/>
          <w:marBottom w:val="0"/>
          <w:divBdr>
            <w:top w:val="none" w:sz="0" w:space="0" w:color="auto"/>
            <w:left w:val="none" w:sz="0" w:space="0" w:color="auto"/>
            <w:bottom w:val="none" w:sz="0" w:space="0" w:color="auto"/>
            <w:right w:val="none" w:sz="0" w:space="0" w:color="auto"/>
          </w:divBdr>
        </w:div>
        <w:div w:id="1154107083">
          <w:marLeft w:val="0"/>
          <w:marRight w:val="0"/>
          <w:marTop w:val="0"/>
          <w:marBottom w:val="0"/>
          <w:divBdr>
            <w:top w:val="none" w:sz="0" w:space="0" w:color="auto"/>
            <w:left w:val="none" w:sz="0" w:space="0" w:color="auto"/>
            <w:bottom w:val="none" w:sz="0" w:space="0" w:color="auto"/>
            <w:right w:val="none" w:sz="0" w:space="0" w:color="auto"/>
          </w:divBdr>
        </w:div>
        <w:div w:id="1773160821">
          <w:marLeft w:val="0"/>
          <w:marRight w:val="0"/>
          <w:marTop w:val="0"/>
          <w:marBottom w:val="0"/>
          <w:divBdr>
            <w:top w:val="none" w:sz="0" w:space="0" w:color="auto"/>
            <w:left w:val="none" w:sz="0" w:space="0" w:color="auto"/>
            <w:bottom w:val="none" w:sz="0" w:space="0" w:color="auto"/>
            <w:right w:val="none" w:sz="0" w:space="0" w:color="auto"/>
          </w:divBdr>
        </w:div>
      </w:divsChild>
    </w:div>
    <w:div w:id="454909205">
      <w:bodyDiv w:val="1"/>
      <w:marLeft w:val="0"/>
      <w:marRight w:val="0"/>
      <w:marTop w:val="0"/>
      <w:marBottom w:val="0"/>
      <w:divBdr>
        <w:top w:val="none" w:sz="0" w:space="0" w:color="auto"/>
        <w:left w:val="none" w:sz="0" w:space="0" w:color="auto"/>
        <w:bottom w:val="none" w:sz="0" w:space="0" w:color="auto"/>
        <w:right w:val="none" w:sz="0" w:space="0" w:color="auto"/>
      </w:divBdr>
      <w:divsChild>
        <w:div w:id="311520404">
          <w:marLeft w:val="0"/>
          <w:marRight w:val="0"/>
          <w:marTop w:val="0"/>
          <w:marBottom w:val="0"/>
          <w:divBdr>
            <w:top w:val="none" w:sz="0" w:space="0" w:color="auto"/>
            <w:left w:val="none" w:sz="0" w:space="0" w:color="auto"/>
            <w:bottom w:val="none" w:sz="0" w:space="0" w:color="auto"/>
            <w:right w:val="none" w:sz="0" w:space="0" w:color="auto"/>
          </w:divBdr>
        </w:div>
        <w:div w:id="613951361">
          <w:marLeft w:val="0"/>
          <w:marRight w:val="0"/>
          <w:marTop w:val="0"/>
          <w:marBottom w:val="0"/>
          <w:divBdr>
            <w:top w:val="none" w:sz="0" w:space="0" w:color="auto"/>
            <w:left w:val="none" w:sz="0" w:space="0" w:color="auto"/>
            <w:bottom w:val="none" w:sz="0" w:space="0" w:color="auto"/>
            <w:right w:val="none" w:sz="0" w:space="0" w:color="auto"/>
          </w:divBdr>
        </w:div>
        <w:div w:id="564880103">
          <w:marLeft w:val="0"/>
          <w:marRight w:val="0"/>
          <w:marTop w:val="0"/>
          <w:marBottom w:val="0"/>
          <w:divBdr>
            <w:top w:val="none" w:sz="0" w:space="0" w:color="auto"/>
            <w:left w:val="none" w:sz="0" w:space="0" w:color="auto"/>
            <w:bottom w:val="none" w:sz="0" w:space="0" w:color="auto"/>
            <w:right w:val="none" w:sz="0" w:space="0" w:color="auto"/>
          </w:divBdr>
        </w:div>
        <w:div w:id="1597519886">
          <w:marLeft w:val="0"/>
          <w:marRight w:val="0"/>
          <w:marTop w:val="0"/>
          <w:marBottom w:val="0"/>
          <w:divBdr>
            <w:top w:val="none" w:sz="0" w:space="0" w:color="auto"/>
            <w:left w:val="none" w:sz="0" w:space="0" w:color="auto"/>
            <w:bottom w:val="none" w:sz="0" w:space="0" w:color="auto"/>
            <w:right w:val="none" w:sz="0" w:space="0" w:color="auto"/>
          </w:divBdr>
        </w:div>
        <w:div w:id="269506585">
          <w:marLeft w:val="0"/>
          <w:marRight w:val="0"/>
          <w:marTop w:val="0"/>
          <w:marBottom w:val="0"/>
          <w:divBdr>
            <w:top w:val="none" w:sz="0" w:space="0" w:color="auto"/>
            <w:left w:val="none" w:sz="0" w:space="0" w:color="auto"/>
            <w:bottom w:val="none" w:sz="0" w:space="0" w:color="auto"/>
            <w:right w:val="none" w:sz="0" w:space="0" w:color="auto"/>
          </w:divBdr>
        </w:div>
        <w:div w:id="1401756936">
          <w:marLeft w:val="0"/>
          <w:marRight w:val="0"/>
          <w:marTop w:val="0"/>
          <w:marBottom w:val="0"/>
          <w:divBdr>
            <w:top w:val="none" w:sz="0" w:space="0" w:color="auto"/>
            <w:left w:val="none" w:sz="0" w:space="0" w:color="auto"/>
            <w:bottom w:val="none" w:sz="0" w:space="0" w:color="auto"/>
            <w:right w:val="none" w:sz="0" w:space="0" w:color="auto"/>
          </w:divBdr>
        </w:div>
        <w:div w:id="1203399491">
          <w:marLeft w:val="0"/>
          <w:marRight w:val="0"/>
          <w:marTop w:val="0"/>
          <w:marBottom w:val="0"/>
          <w:divBdr>
            <w:top w:val="none" w:sz="0" w:space="0" w:color="auto"/>
            <w:left w:val="none" w:sz="0" w:space="0" w:color="auto"/>
            <w:bottom w:val="none" w:sz="0" w:space="0" w:color="auto"/>
            <w:right w:val="none" w:sz="0" w:space="0" w:color="auto"/>
          </w:divBdr>
        </w:div>
        <w:div w:id="363294375">
          <w:marLeft w:val="0"/>
          <w:marRight w:val="0"/>
          <w:marTop w:val="0"/>
          <w:marBottom w:val="0"/>
          <w:divBdr>
            <w:top w:val="none" w:sz="0" w:space="0" w:color="auto"/>
            <w:left w:val="none" w:sz="0" w:space="0" w:color="auto"/>
            <w:bottom w:val="none" w:sz="0" w:space="0" w:color="auto"/>
            <w:right w:val="none" w:sz="0" w:space="0" w:color="auto"/>
          </w:divBdr>
        </w:div>
      </w:divsChild>
    </w:div>
    <w:div w:id="482544766">
      <w:bodyDiv w:val="1"/>
      <w:marLeft w:val="0"/>
      <w:marRight w:val="0"/>
      <w:marTop w:val="0"/>
      <w:marBottom w:val="0"/>
      <w:divBdr>
        <w:top w:val="none" w:sz="0" w:space="0" w:color="auto"/>
        <w:left w:val="none" w:sz="0" w:space="0" w:color="auto"/>
        <w:bottom w:val="none" w:sz="0" w:space="0" w:color="auto"/>
        <w:right w:val="none" w:sz="0" w:space="0" w:color="auto"/>
      </w:divBdr>
    </w:div>
    <w:div w:id="805242787">
      <w:bodyDiv w:val="1"/>
      <w:marLeft w:val="0"/>
      <w:marRight w:val="0"/>
      <w:marTop w:val="0"/>
      <w:marBottom w:val="0"/>
      <w:divBdr>
        <w:top w:val="none" w:sz="0" w:space="0" w:color="auto"/>
        <w:left w:val="none" w:sz="0" w:space="0" w:color="auto"/>
        <w:bottom w:val="none" w:sz="0" w:space="0" w:color="auto"/>
        <w:right w:val="none" w:sz="0" w:space="0" w:color="auto"/>
      </w:divBdr>
      <w:divsChild>
        <w:div w:id="838546900">
          <w:marLeft w:val="0"/>
          <w:marRight w:val="0"/>
          <w:marTop w:val="0"/>
          <w:marBottom w:val="0"/>
          <w:divBdr>
            <w:top w:val="none" w:sz="0" w:space="0" w:color="auto"/>
            <w:left w:val="none" w:sz="0" w:space="0" w:color="auto"/>
            <w:bottom w:val="none" w:sz="0" w:space="0" w:color="auto"/>
            <w:right w:val="none" w:sz="0" w:space="0" w:color="auto"/>
          </w:divBdr>
        </w:div>
        <w:div w:id="638262710">
          <w:marLeft w:val="0"/>
          <w:marRight w:val="0"/>
          <w:marTop w:val="0"/>
          <w:marBottom w:val="0"/>
          <w:divBdr>
            <w:top w:val="none" w:sz="0" w:space="0" w:color="auto"/>
            <w:left w:val="none" w:sz="0" w:space="0" w:color="auto"/>
            <w:bottom w:val="none" w:sz="0" w:space="0" w:color="auto"/>
            <w:right w:val="none" w:sz="0" w:space="0" w:color="auto"/>
          </w:divBdr>
        </w:div>
        <w:div w:id="1481997360">
          <w:marLeft w:val="0"/>
          <w:marRight w:val="0"/>
          <w:marTop w:val="0"/>
          <w:marBottom w:val="0"/>
          <w:divBdr>
            <w:top w:val="none" w:sz="0" w:space="0" w:color="auto"/>
            <w:left w:val="none" w:sz="0" w:space="0" w:color="auto"/>
            <w:bottom w:val="none" w:sz="0" w:space="0" w:color="auto"/>
            <w:right w:val="none" w:sz="0" w:space="0" w:color="auto"/>
          </w:divBdr>
        </w:div>
        <w:div w:id="1977642057">
          <w:marLeft w:val="0"/>
          <w:marRight w:val="0"/>
          <w:marTop w:val="0"/>
          <w:marBottom w:val="0"/>
          <w:divBdr>
            <w:top w:val="none" w:sz="0" w:space="0" w:color="auto"/>
            <w:left w:val="none" w:sz="0" w:space="0" w:color="auto"/>
            <w:bottom w:val="none" w:sz="0" w:space="0" w:color="auto"/>
            <w:right w:val="none" w:sz="0" w:space="0" w:color="auto"/>
          </w:divBdr>
        </w:div>
        <w:div w:id="1279412353">
          <w:marLeft w:val="0"/>
          <w:marRight w:val="0"/>
          <w:marTop w:val="0"/>
          <w:marBottom w:val="0"/>
          <w:divBdr>
            <w:top w:val="none" w:sz="0" w:space="0" w:color="auto"/>
            <w:left w:val="none" w:sz="0" w:space="0" w:color="auto"/>
            <w:bottom w:val="none" w:sz="0" w:space="0" w:color="auto"/>
            <w:right w:val="none" w:sz="0" w:space="0" w:color="auto"/>
          </w:divBdr>
        </w:div>
        <w:div w:id="641077567">
          <w:marLeft w:val="0"/>
          <w:marRight w:val="0"/>
          <w:marTop w:val="0"/>
          <w:marBottom w:val="0"/>
          <w:divBdr>
            <w:top w:val="none" w:sz="0" w:space="0" w:color="auto"/>
            <w:left w:val="none" w:sz="0" w:space="0" w:color="auto"/>
            <w:bottom w:val="none" w:sz="0" w:space="0" w:color="auto"/>
            <w:right w:val="none" w:sz="0" w:space="0" w:color="auto"/>
          </w:divBdr>
        </w:div>
        <w:div w:id="858159662">
          <w:marLeft w:val="0"/>
          <w:marRight w:val="0"/>
          <w:marTop w:val="0"/>
          <w:marBottom w:val="0"/>
          <w:divBdr>
            <w:top w:val="none" w:sz="0" w:space="0" w:color="auto"/>
            <w:left w:val="none" w:sz="0" w:space="0" w:color="auto"/>
            <w:bottom w:val="none" w:sz="0" w:space="0" w:color="auto"/>
            <w:right w:val="none" w:sz="0" w:space="0" w:color="auto"/>
          </w:divBdr>
        </w:div>
        <w:div w:id="1814835111">
          <w:marLeft w:val="0"/>
          <w:marRight w:val="0"/>
          <w:marTop w:val="0"/>
          <w:marBottom w:val="0"/>
          <w:divBdr>
            <w:top w:val="none" w:sz="0" w:space="0" w:color="auto"/>
            <w:left w:val="none" w:sz="0" w:space="0" w:color="auto"/>
            <w:bottom w:val="none" w:sz="0" w:space="0" w:color="auto"/>
            <w:right w:val="none" w:sz="0" w:space="0" w:color="auto"/>
          </w:divBdr>
        </w:div>
      </w:divsChild>
    </w:div>
    <w:div w:id="872184608">
      <w:bodyDiv w:val="1"/>
      <w:marLeft w:val="0"/>
      <w:marRight w:val="0"/>
      <w:marTop w:val="0"/>
      <w:marBottom w:val="0"/>
      <w:divBdr>
        <w:top w:val="none" w:sz="0" w:space="0" w:color="auto"/>
        <w:left w:val="none" w:sz="0" w:space="0" w:color="auto"/>
        <w:bottom w:val="none" w:sz="0" w:space="0" w:color="auto"/>
        <w:right w:val="none" w:sz="0" w:space="0" w:color="auto"/>
      </w:divBdr>
      <w:divsChild>
        <w:div w:id="825512400">
          <w:marLeft w:val="0"/>
          <w:marRight w:val="0"/>
          <w:marTop w:val="0"/>
          <w:marBottom w:val="0"/>
          <w:divBdr>
            <w:top w:val="none" w:sz="0" w:space="0" w:color="auto"/>
            <w:left w:val="none" w:sz="0" w:space="0" w:color="auto"/>
            <w:bottom w:val="none" w:sz="0" w:space="0" w:color="auto"/>
            <w:right w:val="none" w:sz="0" w:space="0" w:color="auto"/>
          </w:divBdr>
        </w:div>
        <w:div w:id="1227764688">
          <w:marLeft w:val="0"/>
          <w:marRight w:val="0"/>
          <w:marTop w:val="0"/>
          <w:marBottom w:val="0"/>
          <w:divBdr>
            <w:top w:val="none" w:sz="0" w:space="0" w:color="auto"/>
            <w:left w:val="none" w:sz="0" w:space="0" w:color="auto"/>
            <w:bottom w:val="none" w:sz="0" w:space="0" w:color="auto"/>
            <w:right w:val="none" w:sz="0" w:space="0" w:color="auto"/>
          </w:divBdr>
        </w:div>
        <w:div w:id="997030454">
          <w:marLeft w:val="0"/>
          <w:marRight w:val="0"/>
          <w:marTop w:val="0"/>
          <w:marBottom w:val="0"/>
          <w:divBdr>
            <w:top w:val="none" w:sz="0" w:space="0" w:color="auto"/>
            <w:left w:val="none" w:sz="0" w:space="0" w:color="auto"/>
            <w:bottom w:val="none" w:sz="0" w:space="0" w:color="auto"/>
            <w:right w:val="none" w:sz="0" w:space="0" w:color="auto"/>
          </w:divBdr>
        </w:div>
        <w:div w:id="497884702">
          <w:marLeft w:val="0"/>
          <w:marRight w:val="0"/>
          <w:marTop w:val="0"/>
          <w:marBottom w:val="0"/>
          <w:divBdr>
            <w:top w:val="none" w:sz="0" w:space="0" w:color="auto"/>
            <w:left w:val="none" w:sz="0" w:space="0" w:color="auto"/>
            <w:bottom w:val="none" w:sz="0" w:space="0" w:color="auto"/>
            <w:right w:val="none" w:sz="0" w:space="0" w:color="auto"/>
          </w:divBdr>
        </w:div>
        <w:div w:id="2112117868">
          <w:marLeft w:val="0"/>
          <w:marRight w:val="0"/>
          <w:marTop w:val="0"/>
          <w:marBottom w:val="0"/>
          <w:divBdr>
            <w:top w:val="none" w:sz="0" w:space="0" w:color="auto"/>
            <w:left w:val="none" w:sz="0" w:space="0" w:color="auto"/>
            <w:bottom w:val="none" w:sz="0" w:space="0" w:color="auto"/>
            <w:right w:val="none" w:sz="0" w:space="0" w:color="auto"/>
          </w:divBdr>
        </w:div>
        <w:div w:id="935407348">
          <w:marLeft w:val="0"/>
          <w:marRight w:val="0"/>
          <w:marTop w:val="0"/>
          <w:marBottom w:val="0"/>
          <w:divBdr>
            <w:top w:val="none" w:sz="0" w:space="0" w:color="auto"/>
            <w:left w:val="none" w:sz="0" w:space="0" w:color="auto"/>
            <w:bottom w:val="none" w:sz="0" w:space="0" w:color="auto"/>
            <w:right w:val="none" w:sz="0" w:space="0" w:color="auto"/>
          </w:divBdr>
        </w:div>
        <w:div w:id="1718431508">
          <w:marLeft w:val="0"/>
          <w:marRight w:val="0"/>
          <w:marTop w:val="0"/>
          <w:marBottom w:val="0"/>
          <w:divBdr>
            <w:top w:val="none" w:sz="0" w:space="0" w:color="auto"/>
            <w:left w:val="none" w:sz="0" w:space="0" w:color="auto"/>
            <w:bottom w:val="none" w:sz="0" w:space="0" w:color="auto"/>
            <w:right w:val="none" w:sz="0" w:space="0" w:color="auto"/>
          </w:divBdr>
        </w:div>
        <w:div w:id="617182138">
          <w:marLeft w:val="0"/>
          <w:marRight w:val="0"/>
          <w:marTop w:val="0"/>
          <w:marBottom w:val="0"/>
          <w:divBdr>
            <w:top w:val="none" w:sz="0" w:space="0" w:color="auto"/>
            <w:left w:val="none" w:sz="0" w:space="0" w:color="auto"/>
            <w:bottom w:val="none" w:sz="0" w:space="0" w:color="auto"/>
            <w:right w:val="none" w:sz="0" w:space="0" w:color="auto"/>
          </w:divBdr>
        </w:div>
        <w:div w:id="1417820341">
          <w:marLeft w:val="0"/>
          <w:marRight w:val="0"/>
          <w:marTop w:val="0"/>
          <w:marBottom w:val="0"/>
          <w:divBdr>
            <w:top w:val="none" w:sz="0" w:space="0" w:color="auto"/>
            <w:left w:val="none" w:sz="0" w:space="0" w:color="auto"/>
            <w:bottom w:val="none" w:sz="0" w:space="0" w:color="auto"/>
            <w:right w:val="none" w:sz="0" w:space="0" w:color="auto"/>
          </w:divBdr>
        </w:div>
        <w:div w:id="191115509">
          <w:marLeft w:val="0"/>
          <w:marRight w:val="0"/>
          <w:marTop w:val="0"/>
          <w:marBottom w:val="0"/>
          <w:divBdr>
            <w:top w:val="none" w:sz="0" w:space="0" w:color="auto"/>
            <w:left w:val="none" w:sz="0" w:space="0" w:color="auto"/>
            <w:bottom w:val="none" w:sz="0" w:space="0" w:color="auto"/>
            <w:right w:val="none" w:sz="0" w:space="0" w:color="auto"/>
          </w:divBdr>
        </w:div>
        <w:div w:id="1256943505">
          <w:marLeft w:val="0"/>
          <w:marRight w:val="0"/>
          <w:marTop w:val="0"/>
          <w:marBottom w:val="0"/>
          <w:divBdr>
            <w:top w:val="none" w:sz="0" w:space="0" w:color="auto"/>
            <w:left w:val="none" w:sz="0" w:space="0" w:color="auto"/>
            <w:bottom w:val="none" w:sz="0" w:space="0" w:color="auto"/>
            <w:right w:val="none" w:sz="0" w:space="0" w:color="auto"/>
          </w:divBdr>
        </w:div>
      </w:divsChild>
    </w:div>
    <w:div w:id="954142839">
      <w:bodyDiv w:val="1"/>
      <w:marLeft w:val="0"/>
      <w:marRight w:val="0"/>
      <w:marTop w:val="0"/>
      <w:marBottom w:val="0"/>
      <w:divBdr>
        <w:top w:val="none" w:sz="0" w:space="0" w:color="auto"/>
        <w:left w:val="none" w:sz="0" w:space="0" w:color="auto"/>
        <w:bottom w:val="none" w:sz="0" w:space="0" w:color="auto"/>
        <w:right w:val="none" w:sz="0" w:space="0" w:color="auto"/>
      </w:divBdr>
    </w:div>
    <w:div w:id="1070926513">
      <w:bodyDiv w:val="1"/>
      <w:marLeft w:val="0"/>
      <w:marRight w:val="0"/>
      <w:marTop w:val="0"/>
      <w:marBottom w:val="0"/>
      <w:divBdr>
        <w:top w:val="none" w:sz="0" w:space="0" w:color="auto"/>
        <w:left w:val="none" w:sz="0" w:space="0" w:color="auto"/>
        <w:bottom w:val="none" w:sz="0" w:space="0" w:color="auto"/>
        <w:right w:val="none" w:sz="0" w:space="0" w:color="auto"/>
      </w:divBdr>
      <w:divsChild>
        <w:div w:id="160433870">
          <w:marLeft w:val="360"/>
          <w:marRight w:val="0"/>
          <w:marTop w:val="150"/>
          <w:marBottom w:val="150"/>
          <w:divBdr>
            <w:top w:val="none" w:sz="0" w:space="0" w:color="auto"/>
            <w:left w:val="none" w:sz="0" w:space="0" w:color="auto"/>
            <w:bottom w:val="none" w:sz="0" w:space="0" w:color="auto"/>
            <w:right w:val="none" w:sz="0" w:space="0" w:color="auto"/>
          </w:divBdr>
        </w:div>
        <w:div w:id="331488500">
          <w:marLeft w:val="720"/>
          <w:marRight w:val="0"/>
          <w:marTop w:val="150"/>
          <w:marBottom w:val="150"/>
          <w:divBdr>
            <w:top w:val="none" w:sz="0" w:space="0" w:color="auto"/>
            <w:left w:val="none" w:sz="0" w:space="0" w:color="auto"/>
            <w:bottom w:val="none" w:sz="0" w:space="0" w:color="auto"/>
            <w:right w:val="none" w:sz="0" w:space="0" w:color="auto"/>
          </w:divBdr>
        </w:div>
        <w:div w:id="1173647128">
          <w:marLeft w:val="1080"/>
          <w:marRight w:val="0"/>
          <w:marTop w:val="150"/>
          <w:marBottom w:val="150"/>
          <w:divBdr>
            <w:top w:val="none" w:sz="0" w:space="0" w:color="auto"/>
            <w:left w:val="none" w:sz="0" w:space="0" w:color="auto"/>
            <w:bottom w:val="none" w:sz="0" w:space="0" w:color="auto"/>
            <w:right w:val="none" w:sz="0" w:space="0" w:color="auto"/>
          </w:divBdr>
        </w:div>
        <w:div w:id="171456274">
          <w:marLeft w:val="1080"/>
          <w:marRight w:val="0"/>
          <w:marTop w:val="150"/>
          <w:marBottom w:val="150"/>
          <w:divBdr>
            <w:top w:val="none" w:sz="0" w:space="0" w:color="auto"/>
            <w:left w:val="none" w:sz="0" w:space="0" w:color="auto"/>
            <w:bottom w:val="none" w:sz="0" w:space="0" w:color="auto"/>
            <w:right w:val="none" w:sz="0" w:space="0" w:color="auto"/>
          </w:divBdr>
        </w:div>
        <w:div w:id="1432815563">
          <w:marLeft w:val="1080"/>
          <w:marRight w:val="0"/>
          <w:marTop w:val="150"/>
          <w:marBottom w:val="150"/>
          <w:divBdr>
            <w:top w:val="none" w:sz="0" w:space="0" w:color="auto"/>
            <w:left w:val="none" w:sz="0" w:space="0" w:color="auto"/>
            <w:bottom w:val="none" w:sz="0" w:space="0" w:color="auto"/>
            <w:right w:val="none" w:sz="0" w:space="0" w:color="auto"/>
          </w:divBdr>
        </w:div>
        <w:div w:id="265696082">
          <w:marLeft w:val="720"/>
          <w:marRight w:val="0"/>
          <w:marTop w:val="150"/>
          <w:marBottom w:val="150"/>
          <w:divBdr>
            <w:top w:val="none" w:sz="0" w:space="0" w:color="auto"/>
            <w:left w:val="none" w:sz="0" w:space="0" w:color="auto"/>
            <w:bottom w:val="none" w:sz="0" w:space="0" w:color="auto"/>
            <w:right w:val="none" w:sz="0" w:space="0" w:color="auto"/>
          </w:divBdr>
        </w:div>
        <w:div w:id="1686249880">
          <w:marLeft w:val="1080"/>
          <w:marRight w:val="0"/>
          <w:marTop w:val="150"/>
          <w:marBottom w:val="150"/>
          <w:divBdr>
            <w:top w:val="none" w:sz="0" w:space="0" w:color="auto"/>
            <w:left w:val="none" w:sz="0" w:space="0" w:color="auto"/>
            <w:bottom w:val="none" w:sz="0" w:space="0" w:color="auto"/>
            <w:right w:val="none" w:sz="0" w:space="0" w:color="auto"/>
          </w:divBdr>
        </w:div>
        <w:div w:id="1722091487">
          <w:marLeft w:val="1080"/>
          <w:marRight w:val="0"/>
          <w:marTop w:val="150"/>
          <w:marBottom w:val="150"/>
          <w:divBdr>
            <w:top w:val="none" w:sz="0" w:space="0" w:color="auto"/>
            <w:left w:val="none" w:sz="0" w:space="0" w:color="auto"/>
            <w:bottom w:val="none" w:sz="0" w:space="0" w:color="auto"/>
            <w:right w:val="none" w:sz="0" w:space="0" w:color="auto"/>
          </w:divBdr>
        </w:div>
        <w:div w:id="2047219563">
          <w:marLeft w:val="720"/>
          <w:marRight w:val="0"/>
          <w:marTop w:val="150"/>
          <w:marBottom w:val="150"/>
          <w:divBdr>
            <w:top w:val="none" w:sz="0" w:space="0" w:color="auto"/>
            <w:left w:val="none" w:sz="0" w:space="0" w:color="auto"/>
            <w:bottom w:val="none" w:sz="0" w:space="0" w:color="auto"/>
            <w:right w:val="none" w:sz="0" w:space="0" w:color="auto"/>
          </w:divBdr>
        </w:div>
        <w:div w:id="1704869280">
          <w:marLeft w:val="720"/>
          <w:marRight w:val="0"/>
          <w:marTop w:val="150"/>
          <w:marBottom w:val="150"/>
          <w:divBdr>
            <w:top w:val="none" w:sz="0" w:space="0" w:color="auto"/>
            <w:left w:val="none" w:sz="0" w:space="0" w:color="auto"/>
            <w:bottom w:val="none" w:sz="0" w:space="0" w:color="auto"/>
            <w:right w:val="none" w:sz="0" w:space="0" w:color="auto"/>
          </w:divBdr>
        </w:div>
      </w:divsChild>
    </w:div>
    <w:div w:id="1137137951">
      <w:bodyDiv w:val="1"/>
      <w:marLeft w:val="0"/>
      <w:marRight w:val="0"/>
      <w:marTop w:val="0"/>
      <w:marBottom w:val="0"/>
      <w:divBdr>
        <w:top w:val="none" w:sz="0" w:space="0" w:color="auto"/>
        <w:left w:val="none" w:sz="0" w:space="0" w:color="auto"/>
        <w:bottom w:val="none" w:sz="0" w:space="0" w:color="auto"/>
        <w:right w:val="none" w:sz="0" w:space="0" w:color="auto"/>
      </w:divBdr>
    </w:div>
    <w:div w:id="1412462299">
      <w:bodyDiv w:val="1"/>
      <w:marLeft w:val="0"/>
      <w:marRight w:val="0"/>
      <w:marTop w:val="0"/>
      <w:marBottom w:val="0"/>
      <w:divBdr>
        <w:top w:val="none" w:sz="0" w:space="0" w:color="auto"/>
        <w:left w:val="none" w:sz="0" w:space="0" w:color="auto"/>
        <w:bottom w:val="none" w:sz="0" w:space="0" w:color="auto"/>
        <w:right w:val="none" w:sz="0" w:space="0" w:color="auto"/>
      </w:divBdr>
    </w:div>
    <w:div w:id="1451169477">
      <w:bodyDiv w:val="1"/>
      <w:marLeft w:val="0"/>
      <w:marRight w:val="0"/>
      <w:marTop w:val="0"/>
      <w:marBottom w:val="0"/>
      <w:divBdr>
        <w:top w:val="none" w:sz="0" w:space="0" w:color="auto"/>
        <w:left w:val="none" w:sz="0" w:space="0" w:color="auto"/>
        <w:bottom w:val="none" w:sz="0" w:space="0" w:color="auto"/>
        <w:right w:val="none" w:sz="0" w:space="0" w:color="auto"/>
      </w:divBdr>
    </w:div>
    <w:div w:id="1599288759">
      <w:bodyDiv w:val="1"/>
      <w:marLeft w:val="0"/>
      <w:marRight w:val="0"/>
      <w:marTop w:val="0"/>
      <w:marBottom w:val="0"/>
      <w:divBdr>
        <w:top w:val="none" w:sz="0" w:space="0" w:color="auto"/>
        <w:left w:val="none" w:sz="0" w:space="0" w:color="auto"/>
        <w:bottom w:val="none" w:sz="0" w:space="0" w:color="auto"/>
        <w:right w:val="none" w:sz="0" w:space="0" w:color="auto"/>
      </w:divBdr>
      <w:divsChild>
        <w:div w:id="122188918">
          <w:marLeft w:val="360"/>
          <w:marRight w:val="0"/>
          <w:marTop w:val="150"/>
          <w:marBottom w:val="150"/>
          <w:divBdr>
            <w:top w:val="none" w:sz="0" w:space="0" w:color="auto"/>
            <w:left w:val="none" w:sz="0" w:space="0" w:color="auto"/>
            <w:bottom w:val="none" w:sz="0" w:space="0" w:color="auto"/>
            <w:right w:val="none" w:sz="0" w:space="0" w:color="auto"/>
          </w:divBdr>
        </w:div>
        <w:div w:id="209732208">
          <w:marLeft w:val="720"/>
          <w:marRight w:val="0"/>
          <w:marTop w:val="150"/>
          <w:marBottom w:val="150"/>
          <w:divBdr>
            <w:top w:val="none" w:sz="0" w:space="0" w:color="auto"/>
            <w:left w:val="none" w:sz="0" w:space="0" w:color="auto"/>
            <w:bottom w:val="none" w:sz="0" w:space="0" w:color="auto"/>
            <w:right w:val="none" w:sz="0" w:space="0" w:color="auto"/>
          </w:divBdr>
        </w:div>
        <w:div w:id="1409304557">
          <w:marLeft w:val="1080"/>
          <w:marRight w:val="0"/>
          <w:marTop w:val="150"/>
          <w:marBottom w:val="150"/>
          <w:divBdr>
            <w:top w:val="none" w:sz="0" w:space="0" w:color="auto"/>
            <w:left w:val="none" w:sz="0" w:space="0" w:color="auto"/>
            <w:bottom w:val="none" w:sz="0" w:space="0" w:color="auto"/>
            <w:right w:val="none" w:sz="0" w:space="0" w:color="auto"/>
          </w:divBdr>
        </w:div>
        <w:div w:id="1816334215">
          <w:marLeft w:val="1080"/>
          <w:marRight w:val="0"/>
          <w:marTop w:val="150"/>
          <w:marBottom w:val="150"/>
          <w:divBdr>
            <w:top w:val="none" w:sz="0" w:space="0" w:color="auto"/>
            <w:left w:val="none" w:sz="0" w:space="0" w:color="auto"/>
            <w:bottom w:val="none" w:sz="0" w:space="0" w:color="auto"/>
            <w:right w:val="none" w:sz="0" w:space="0" w:color="auto"/>
          </w:divBdr>
        </w:div>
        <w:div w:id="1161046296">
          <w:marLeft w:val="1080"/>
          <w:marRight w:val="0"/>
          <w:marTop w:val="150"/>
          <w:marBottom w:val="150"/>
          <w:divBdr>
            <w:top w:val="none" w:sz="0" w:space="0" w:color="auto"/>
            <w:left w:val="none" w:sz="0" w:space="0" w:color="auto"/>
            <w:bottom w:val="none" w:sz="0" w:space="0" w:color="auto"/>
            <w:right w:val="none" w:sz="0" w:space="0" w:color="auto"/>
          </w:divBdr>
        </w:div>
        <w:div w:id="542864600">
          <w:marLeft w:val="720"/>
          <w:marRight w:val="0"/>
          <w:marTop w:val="150"/>
          <w:marBottom w:val="150"/>
          <w:divBdr>
            <w:top w:val="none" w:sz="0" w:space="0" w:color="auto"/>
            <w:left w:val="none" w:sz="0" w:space="0" w:color="auto"/>
            <w:bottom w:val="none" w:sz="0" w:space="0" w:color="auto"/>
            <w:right w:val="none" w:sz="0" w:space="0" w:color="auto"/>
          </w:divBdr>
        </w:div>
        <w:div w:id="628516005">
          <w:marLeft w:val="1080"/>
          <w:marRight w:val="0"/>
          <w:marTop w:val="150"/>
          <w:marBottom w:val="150"/>
          <w:divBdr>
            <w:top w:val="none" w:sz="0" w:space="0" w:color="auto"/>
            <w:left w:val="none" w:sz="0" w:space="0" w:color="auto"/>
            <w:bottom w:val="none" w:sz="0" w:space="0" w:color="auto"/>
            <w:right w:val="none" w:sz="0" w:space="0" w:color="auto"/>
          </w:divBdr>
        </w:div>
        <w:div w:id="711736051">
          <w:marLeft w:val="1080"/>
          <w:marRight w:val="0"/>
          <w:marTop w:val="150"/>
          <w:marBottom w:val="150"/>
          <w:divBdr>
            <w:top w:val="none" w:sz="0" w:space="0" w:color="auto"/>
            <w:left w:val="none" w:sz="0" w:space="0" w:color="auto"/>
            <w:bottom w:val="none" w:sz="0" w:space="0" w:color="auto"/>
            <w:right w:val="none" w:sz="0" w:space="0" w:color="auto"/>
          </w:divBdr>
        </w:div>
        <w:div w:id="503402637">
          <w:marLeft w:val="720"/>
          <w:marRight w:val="0"/>
          <w:marTop w:val="150"/>
          <w:marBottom w:val="150"/>
          <w:divBdr>
            <w:top w:val="none" w:sz="0" w:space="0" w:color="auto"/>
            <w:left w:val="none" w:sz="0" w:space="0" w:color="auto"/>
            <w:bottom w:val="none" w:sz="0" w:space="0" w:color="auto"/>
            <w:right w:val="none" w:sz="0" w:space="0" w:color="auto"/>
          </w:divBdr>
        </w:div>
        <w:div w:id="1383287836">
          <w:marLeft w:val="720"/>
          <w:marRight w:val="0"/>
          <w:marTop w:val="150"/>
          <w:marBottom w:val="150"/>
          <w:divBdr>
            <w:top w:val="none" w:sz="0" w:space="0" w:color="auto"/>
            <w:left w:val="none" w:sz="0" w:space="0" w:color="auto"/>
            <w:bottom w:val="none" w:sz="0" w:space="0" w:color="auto"/>
            <w:right w:val="none" w:sz="0" w:space="0" w:color="auto"/>
          </w:divBdr>
        </w:div>
      </w:divsChild>
    </w:div>
    <w:div w:id="1612741299">
      <w:bodyDiv w:val="1"/>
      <w:marLeft w:val="0"/>
      <w:marRight w:val="0"/>
      <w:marTop w:val="0"/>
      <w:marBottom w:val="0"/>
      <w:divBdr>
        <w:top w:val="none" w:sz="0" w:space="0" w:color="auto"/>
        <w:left w:val="none" w:sz="0" w:space="0" w:color="auto"/>
        <w:bottom w:val="none" w:sz="0" w:space="0" w:color="auto"/>
        <w:right w:val="none" w:sz="0" w:space="0" w:color="auto"/>
      </w:divBdr>
      <w:divsChild>
        <w:div w:id="198780990">
          <w:marLeft w:val="0"/>
          <w:marRight w:val="0"/>
          <w:marTop w:val="0"/>
          <w:marBottom w:val="0"/>
          <w:divBdr>
            <w:top w:val="none" w:sz="0" w:space="0" w:color="auto"/>
            <w:left w:val="none" w:sz="0" w:space="0" w:color="auto"/>
            <w:bottom w:val="none" w:sz="0" w:space="0" w:color="auto"/>
            <w:right w:val="none" w:sz="0" w:space="0" w:color="auto"/>
          </w:divBdr>
        </w:div>
        <w:div w:id="1702894537">
          <w:marLeft w:val="0"/>
          <w:marRight w:val="0"/>
          <w:marTop w:val="0"/>
          <w:marBottom w:val="0"/>
          <w:divBdr>
            <w:top w:val="none" w:sz="0" w:space="0" w:color="auto"/>
            <w:left w:val="none" w:sz="0" w:space="0" w:color="auto"/>
            <w:bottom w:val="none" w:sz="0" w:space="0" w:color="auto"/>
            <w:right w:val="none" w:sz="0" w:space="0" w:color="auto"/>
          </w:divBdr>
        </w:div>
        <w:div w:id="1816947495">
          <w:marLeft w:val="0"/>
          <w:marRight w:val="0"/>
          <w:marTop w:val="0"/>
          <w:marBottom w:val="0"/>
          <w:divBdr>
            <w:top w:val="none" w:sz="0" w:space="0" w:color="auto"/>
            <w:left w:val="none" w:sz="0" w:space="0" w:color="auto"/>
            <w:bottom w:val="none" w:sz="0" w:space="0" w:color="auto"/>
            <w:right w:val="none" w:sz="0" w:space="0" w:color="auto"/>
          </w:divBdr>
        </w:div>
      </w:divsChild>
    </w:div>
    <w:div w:id="1614483782">
      <w:bodyDiv w:val="1"/>
      <w:marLeft w:val="0"/>
      <w:marRight w:val="0"/>
      <w:marTop w:val="0"/>
      <w:marBottom w:val="0"/>
      <w:divBdr>
        <w:top w:val="none" w:sz="0" w:space="0" w:color="auto"/>
        <w:left w:val="none" w:sz="0" w:space="0" w:color="auto"/>
        <w:bottom w:val="none" w:sz="0" w:space="0" w:color="auto"/>
        <w:right w:val="none" w:sz="0" w:space="0" w:color="auto"/>
      </w:divBdr>
      <w:divsChild>
        <w:div w:id="253365827">
          <w:marLeft w:val="0"/>
          <w:marRight w:val="0"/>
          <w:marTop w:val="0"/>
          <w:marBottom w:val="0"/>
          <w:divBdr>
            <w:top w:val="none" w:sz="0" w:space="0" w:color="auto"/>
            <w:left w:val="none" w:sz="0" w:space="0" w:color="auto"/>
            <w:bottom w:val="none" w:sz="0" w:space="0" w:color="auto"/>
            <w:right w:val="none" w:sz="0" w:space="0" w:color="auto"/>
          </w:divBdr>
        </w:div>
        <w:div w:id="883492860">
          <w:marLeft w:val="0"/>
          <w:marRight w:val="0"/>
          <w:marTop w:val="0"/>
          <w:marBottom w:val="0"/>
          <w:divBdr>
            <w:top w:val="none" w:sz="0" w:space="0" w:color="auto"/>
            <w:left w:val="none" w:sz="0" w:space="0" w:color="auto"/>
            <w:bottom w:val="none" w:sz="0" w:space="0" w:color="auto"/>
            <w:right w:val="none" w:sz="0" w:space="0" w:color="auto"/>
          </w:divBdr>
        </w:div>
        <w:div w:id="1590773502">
          <w:marLeft w:val="0"/>
          <w:marRight w:val="0"/>
          <w:marTop w:val="0"/>
          <w:marBottom w:val="0"/>
          <w:divBdr>
            <w:top w:val="none" w:sz="0" w:space="0" w:color="auto"/>
            <w:left w:val="none" w:sz="0" w:space="0" w:color="auto"/>
            <w:bottom w:val="none" w:sz="0" w:space="0" w:color="auto"/>
            <w:right w:val="none" w:sz="0" w:space="0" w:color="auto"/>
          </w:divBdr>
        </w:div>
        <w:div w:id="678853446">
          <w:marLeft w:val="0"/>
          <w:marRight w:val="0"/>
          <w:marTop w:val="0"/>
          <w:marBottom w:val="0"/>
          <w:divBdr>
            <w:top w:val="none" w:sz="0" w:space="0" w:color="auto"/>
            <w:left w:val="none" w:sz="0" w:space="0" w:color="auto"/>
            <w:bottom w:val="none" w:sz="0" w:space="0" w:color="auto"/>
            <w:right w:val="none" w:sz="0" w:space="0" w:color="auto"/>
          </w:divBdr>
        </w:div>
      </w:divsChild>
    </w:div>
    <w:div w:id="1677924054">
      <w:bodyDiv w:val="1"/>
      <w:marLeft w:val="0"/>
      <w:marRight w:val="0"/>
      <w:marTop w:val="0"/>
      <w:marBottom w:val="0"/>
      <w:divBdr>
        <w:top w:val="none" w:sz="0" w:space="0" w:color="auto"/>
        <w:left w:val="none" w:sz="0" w:space="0" w:color="auto"/>
        <w:bottom w:val="none" w:sz="0" w:space="0" w:color="auto"/>
        <w:right w:val="none" w:sz="0" w:space="0" w:color="auto"/>
      </w:divBdr>
    </w:div>
    <w:div w:id="1760524097">
      <w:bodyDiv w:val="1"/>
      <w:marLeft w:val="0"/>
      <w:marRight w:val="0"/>
      <w:marTop w:val="0"/>
      <w:marBottom w:val="0"/>
      <w:divBdr>
        <w:top w:val="none" w:sz="0" w:space="0" w:color="auto"/>
        <w:left w:val="none" w:sz="0" w:space="0" w:color="auto"/>
        <w:bottom w:val="none" w:sz="0" w:space="0" w:color="auto"/>
        <w:right w:val="none" w:sz="0" w:space="0" w:color="auto"/>
      </w:divBdr>
      <w:divsChild>
        <w:div w:id="85614962">
          <w:marLeft w:val="0"/>
          <w:marRight w:val="0"/>
          <w:marTop w:val="0"/>
          <w:marBottom w:val="0"/>
          <w:divBdr>
            <w:top w:val="none" w:sz="0" w:space="0" w:color="auto"/>
            <w:left w:val="none" w:sz="0" w:space="0" w:color="auto"/>
            <w:bottom w:val="none" w:sz="0" w:space="0" w:color="auto"/>
            <w:right w:val="none" w:sz="0" w:space="0" w:color="auto"/>
          </w:divBdr>
        </w:div>
        <w:div w:id="157775237">
          <w:marLeft w:val="0"/>
          <w:marRight w:val="0"/>
          <w:marTop w:val="0"/>
          <w:marBottom w:val="0"/>
          <w:divBdr>
            <w:top w:val="none" w:sz="0" w:space="0" w:color="auto"/>
            <w:left w:val="none" w:sz="0" w:space="0" w:color="auto"/>
            <w:bottom w:val="none" w:sz="0" w:space="0" w:color="auto"/>
            <w:right w:val="none" w:sz="0" w:space="0" w:color="auto"/>
          </w:divBdr>
        </w:div>
        <w:div w:id="5487592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07CB767B946541986F064BBB8EA5BD"/>
        <w:category>
          <w:name w:val="General"/>
          <w:gallery w:val="placeholder"/>
        </w:category>
        <w:types>
          <w:type w:val="bbPlcHdr"/>
        </w:types>
        <w:behaviors>
          <w:behavior w:val="content"/>
        </w:behaviors>
        <w:guid w:val="{D0EE0595-4F8D-C54A-BA90-B38544F24DA5}"/>
      </w:docPartPr>
      <w:docPartBody>
        <w:p w:rsidR="00F04185" w:rsidRDefault="00F04185" w:rsidP="00F04185">
          <w:pPr>
            <w:pStyle w:val="5307CB767B946541986F064BBB8EA5BD"/>
          </w:pPr>
          <w:r>
            <w:t>[Type text]</w:t>
          </w:r>
        </w:p>
      </w:docPartBody>
    </w:docPart>
    <w:docPart>
      <w:docPartPr>
        <w:name w:val="8E2BE5D863451641A352FD151440A862"/>
        <w:category>
          <w:name w:val="General"/>
          <w:gallery w:val="placeholder"/>
        </w:category>
        <w:types>
          <w:type w:val="bbPlcHdr"/>
        </w:types>
        <w:behaviors>
          <w:behavior w:val="content"/>
        </w:behaviors>
        <w:guid w:val="{4FF67136-9AE7-1C49-8EF9-21DF173B7A97}"/>
      </w:docPartPr>
      <w:docPartBody>
        <w:p w:rsidR="00F04185" w:rsidRDefault="00F04185" w:rsidP="00F04185">
          <w:pPr>
            <w:pStyle w:val="8E2BE5D863451641A352FD151440A862"/>
          </w:pPr>
          <w:r>
            <w:t>[Type text]</w:t>
          </w:r>
        </w:p>
      </w:docPartBody>
    </w:docPart>
    <w:docPart>
      <w:docPartPr>
        <w:name w:val="D1E01DA9B22D1F42B75E510DA11A392A"/>
        <w:category>
          <w:name w:val="General"/>
          <w:gallery w:val="placeholder"/>
        </w:category>
        <w:types>
          <w:type w:val="bbPlcHdr"/>
        </w:types>
        <w:behaviors>
          <w:behavior w:val="content"/>
        </w:behaviors>
        <w:guid w:val="{02C3888F-246E-3F44-87B7-10BD284B6053}"/>
      </w:docPartPr>
      <w:docPartBody>
        <w:p w:rsidR="00F04185" w:rsidRDefault="00F04185" w:rsidP="00F04185">
          <w:pPr>
            <w:pStyle w:val="D1E01DA9B22D1F42B75E510DA11A392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entury Condensed Bold Italic">
    <w:altName w:val="Cambria"/>
    <w:charset w:val="00"/>
    <w:family w:val="auto"/>
    <w:pitch w:val="variable"/>
    <w:sig w:usb0="00000003" w:usb1="00000000" w:usb2="00000000" w:usb3="00000000" w:csb0="00000001" w:csb1="00000000"/>
  </w:font>
  <w:font w:name="Avenir LT 65 Medium">
    <w:altName w:val="Cambria"/>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F04185"/>
    <w:rsid w:val="00033FF1"/>
    <w:rsid w:val="00083784"/>
    <w:rsid w:val="000870A3"/>
    <w:rsid w:val="000A2EB5"/>
    <w:rsid w:val="000A78C3"/>
    <w:rsid w:val="00113CF5"/>
    <w:rsid w:val="0015173C"/>
    <w:rsid w:val="00153BBE"/>
    <w:rsid w:val="0015688A"/>
    <w:rsid w:val="001776F6"/>
    <w:rsid w:val="00191CCE"/>
    <w:rsid w:val="00223C05"/>
    <w:rsid w:val="00281A4A"/>
    <w:rsid w:val="00286947"/>
    <w:rsid w:val="003560F9"/>
    <w:rsid w:val="003619CE"/>
    <w:rsid w:val="003D53AE"/>
    <w:rsid w:val="003E76A6"/>
    <w:rsid w:val="003F542F"/>
    <w:rsid w:val="00415C27"/>
    <w:rsid w:val="004B5E52"/>
    <w:rsid w:val="004C1BC9"/>
    <w:rsid w:val="004F03E1"/>
    <w:rsid w:val="0052208E"/>
    <w:rsid w:val="005D1DA6"/>
    <w:rsid w:val="00667CA1"/>
    <w:rsid w:val="006B3BF6"/>
    <w:rsid w:val="006D0F46"/>
    <w:rsid w:val="00701021"/>
    <w:rsid w:val="00705633"/>
    <w:rsid w:val="00726F87"/>
    <w:rsid w:val="00790969"/>
    <w:rsid w:val="007A3852"/>
    <w:rsid w:val="007A5FC5"/>
    <w:rsid w:val="0080723C"/>
    <w:rsid w:val="00823AA6"/>
    <w:rsid w:val="00867EA1"/>
    <w:rsid w:val="0087336B"/>
    <w:rsid w:val="00873A95"/>
    <w:rsid w:val="00895251"/>
    <w:rsid w:val="008E644A"/>
    <w:rsid w:val="008F4952"/>
    <w:rsid w:val="00911D1A"/>
    <w:rsid w:val="00946783"/>
    <w:rsid w:val="00954C1D"/>
    <w:rsid w:val="009F5ECF"/>
    <w:rsid w:val="00A36FCC"/>
    <w:rsid w:val="00AC4225"/>
    <w:rsid w:val="00B95D0C"/>
    <w:rsid w:val="00BA3781"/>
    <w:rsid w:val="00BD5972"/>
    <w:rsid w:val="00C0065D"/>
    <w:rsid w:val="00C23052"/>
    <w:rsid w:val="00C27F24"/>
    <w:rsid w:val="00C34EE0"/>
    <w:rsid w:val="00CC6023"/>
    <w:rsid w:val="00CD4A31"/>
    <w:rsid w:val="00D169B2"/>
    <w:rsid w:val="00DE63CD"/>
    <w:rsid w:val="00E9726F"/>
    <w:rsid w:val="00EF55C0"/>
    <w:rsid w:val="00F04185"/>
    <w:rsid w:val="00F5720B"/>
    <w:rsid w:val="00FC117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DE4719AF44FF489E2FBF9DA57CF790">
    <w:name w:val="A6DE4719AF44FF489E2FBF9DA57CF790"/>
    <w:rsid w:val="00F04185"/>
  </w:style>
  <w:style w:type="paragraph" w:customStyle="1" w:styleId="2551A77330E5A44790134989128DD7E5">
    <w:name w:val="2551A77330E5A44790134989128DD7E5"/>
    <w:rsid w:val="00F04185"/>
  </w:style>
  <w:style w:type="paragraph" w:customStyle="1" w:styleId="0DCD013F322B4A4EAE943CAD4D9A406D">
    <w:name w:val="0DCD013F322B4A4EAE943CAD4D9A406D"/>
    <w:rsid w:val="00F04185"/>
  </w:style>
  <w:style w:type="paragraph" w:customStyle="1" w:styleId="FADB93A3AEBCBE45972BE3475363FD39">
    <w:name w:val="FADB93A3AEBCBE45972BE3475363FD39"/>
    <w:rsid w:val="00F04185"/>
  </w:style>
  <w:style w:type="paragraph" w:customStyle="1" w:styleId="E0A47DD5C672D548ABCD2D76BB2E9E63">
    <w:name w:val="E0A47DD5C672D548ABCD2D76BB2E9E63"/>
    <w:rsid w:val="00F04185"/>
  </w:style>
  <w:style w:type="paragraph" w:customStyle="1" w:styleId="28A169606C31E84DB1770F634596A6D4">
    <w:name w:val="28A169606C31E84DB1770F634596A6D4"/>
    <w:rsid w:val="00F04185"/>
  </w:style>
  <w:style w:type="paragraph" w:customStyle="1" w:styleId="F7936B76C0CC704F8C9DBBFC905AC60F">
    <w:name w:val="F7936B76C0CC704F8C9DBBFC905AC60F"/>
    <w:rsid w:val="00F04185"/>
  </w:style>
  <w:style w:type="paragraph" w:customStyle="1" w:styleId="B5935D8417054241883608DCDEAD5381">
    <w:name w:val="B5935D8417054241883608DCDEAD5381"/>
    <w:rsid w:val="00F04185"/>
  </w:style>
  <w:style w:type="paragraph" w:customStyle="1" w:styleId="FA89F119F97B0046A089E93A3DB473A1">
    <w:name w:val="FA89F119F97B0046A089E93A3DB473A1"/>
    <w:rsid w:val="00F04185"/>
  </w:style>
  <w:style w:type="paragraph" w:customStyle="1" w:styleId="3F0B00931F653545AB912B0E64F96483">
    <w:name w:val="3F0B00931F653545AB912B0E64F96483"/>
    <w:rsid w:val="00F04185"/>
  </w:style>
  <w:style w:type="paragraph" w:customStyle="1" w:styleId="5307CB767B946541986F064BBB8EA5BD">
    <w:name w:val="5307CB767B946541986F064BBB8EA5BD"/>
    <w:rsid w:val="00F04185"/>
  </w:style>
  <w:style w:type="paragraph" w:customStyle="1" w:styleId="8E2BE5D863451641A352FD151440A862">
    <w:name w:val="8E2BE5D863451641A352FD151440A862"/>
    <w:rsid w:val="00F04185"/>
  </w:style>
  <w:style w:type="paragraph" w:customStyle="1" w:styleId="D1E01DA9B22D1F42B75E510DA11A392A">
    <w:name w:val="D1E01DA9B22D1F42B75E510DA11A392A"/>
    <w:rsid w:val="00F04185"/>
  </w:style>
  <w:style w:type="paragraph" w:customStyle="1" w:styleId="B84737D44C86F341A882A9D679E4093B">
    <w:name w:val="B84737D44C86F341A882A9D679E4093B"/>
    <w:rsid w:val="00F04185"/>
  </w:style>
  <w:style w:type="paragraph" w:customStyle="1" w:styleId="A309558F422AE141B3EFB7EE66EEB411">
    <w:name w:val="A309558F422AE141B3EFB7EE66EEB411"/>
    <w:rsid w:val="00F04185"/>
  </w:style>
  <w:style w:type="paragraph" w:customStyle="1" w:styleId="B33EEB66B0D1D0428EC8EF03FA2F8C29">
    <w:name w:val="B33EEB66B0D1D0428EC8EF03FA2F8C29"/>
    <w:rsid w:val="00F04185"/>
  </w:style>
  <w:style w:type="paragraph" w:customStyle="1" w:styleId="F17C6C96F0FC38438A64DB0837E8DBB7">
    <w:name w:val="F17C6C96F0FC38438A64DB0837E8DBB7"/>
    <w:rsid w:val="00F04185"/>
  </w:style>
  <w:style w:type="paragraph" w:customStyle="1" w:styleId="0389935498819F46B3F189D6EF8D09CC">
    <w:name w:val="0389935498819F46B3F189D6EF8D09CC"/>
    <w:rsid w:val="00F04185"/>
  </w:style>
  <w:style w:type="paragraph" w:customStyle="1" w:styleId="B6A9D1990768E641BC3F221A71EE59C0">
    <w:name w:val="B6A9D1990768E641BC3F221A71EE59C0"/>
    <w:rsid w:val="00F04185"/>
  </w:style>
  <w:style w:type="paragraph" w:customStyle="1" w:styleId="6F076A855B0D4A4AAE766BD3CC9D1A3F">
    <w:name w:val="6F076A855B0D4A4AAE766BD3CC9D1A3F"/>
    <w:rsid w:val="00F04185"/>
  </w:style>
  <w:style w:type="paragraph" w:customStyle="1" w:styleId="1938FF5EACB5BF46AEB8EEAB5985B6CA">
    <w:name w:val="1938FF5EACB5BF46AEB8EEAB5985B6CA"/>
    <w:rsid w:val="00F04185"/>
  </w:style>
  <w:style w:type="paragraph" w:customStyle="1" w:styleId="257177E45AF8E542A6D93B40439563F4">
    <w:name w:val="257177E45AF8E542A6D93B40439563F4"/>
    <w:rsid w:val="00F04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0AC9A6-304C-4A09-B82A-7C2DC3BCB6AE}">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7E0D7-7972-4990-94AC-27A31BF48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Fireman Creative</Company>
  <LinksUpToDate>false</LinksUpToDate>
  <CharactersWithSpaces>6592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Fireman</dc:creator>
  <cp:lastModifiedBy>Brittnee Hammonds</cp:lastModifiedBy>
  <cp:revision>3</cp:revision>
  <cp:lastPrinted>2015-03-11T15:51:00Z</cp:lastPrinted>
  <dcterms:created xsi:type="dcterms:W3CDTF">2015-03-11T15:48:00Z</dcterms:created>
  <dcterms:modified xsi:type="dcterms:W3CDTF">2015-03-11T16:05:00Z</dcterms:modified>
</cp:coreProperties>
</file>